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73E8" w14:textId="16602F8A" w:rsidR="00C055D2" w:rsidRDefault="00F4037B" w:rsidP="00F4037B">
      <w:pPr>
        <w:pStyle w:val="Body"/>
        <w:rPr>
          <w:rFonts w:ascii="Calibri" w:hAnsi="Calibri" w:cs="Calibri"/>
          <w:b/>
          <w:bCs/>
          <w:sz w:val="24"/>
          <w:szCs w:val="24"/>
          <w:lang w:val="en-GB"/>
        </w:rPr>
      </w:pPr>
      <w:r>
        <w:rPr>
          <w:noProof/>
        </w:rPr>
        <mc:AlternateContent>
          <mc:Choice Requires="wps">
            <w:drawing>
              <wp:anchor distT="0" distB="0" distL="114300" distR="114300" simplePos="0" relativeHeight="251663360" behindDoc="0" locked="0" layoutInCell="1" allowOverlap="1" wp14:anchorId="3050180B" wp14:editId="7B091613">
                <wp:simplePos x="0" y="0"/>
                <wp:positionH relativeFrom="column">
                  <wp:posOffset>2972</wp:posOffset>
                </wp:positionH>
                <wp:positionV relativeFrom="paragraph">
                  <wp:posOffset>-104032</wp:posOffset>
                </wp:positionV>
                <wp:extent cx="6660475" cy="9026187"/>
                <wp:effectExtent l="12700" t="12700" r="7620" b="16510"/>
                <wp:wrapNone/>
                <wp:docPr id="3" name="Rounded Rectangle 3"/>
                <wp:cNvGraphicFramePr/>
                <a:graphic xmlns:a="http://schemas.openxmlformats.org/drawingml/2006/main">
                  <a:graphicData uri="http://schemas.microsoft.com/office/word/2010/wordprocessingShape">
                    <wps:wsp>
                      <wps:cNvSpPr/>
                      <wps:spPr>
                        <a:xfrm>
                          <a:off x="0" y="0"/>
                          <a:ext cx="6660475" cy="9026187"/>
                        </a:xfrm>
                        <a:prstGeom prst="roundRect">
                          <a:avLst>
                            <a:gd name="adj" fmla="val 4560"/>
                          </a:avLst>
                        </a:prstGeom>
                        <a:ln/>
                      </wps:spPr>
                      <wps:style>
                        <a:lnRef idx="2">
                          <a:schemeClr val="dk1"/>
                        </a:lnRef>
                        <a:fillRef idx="1">
                          <a:schemeClr val="lt1"/>
                        </a:fillRef>
                        <a:effectRef idx="0">
                          <a:schemeClr val="dk1"/>
                        </a:effectRef>
                        <a:fontRef idx="minor">
                          <a:schemeClr val="dk1"/>
                        </a:fontRef>
                      </wps:style>
                      <wps:txbx>
                        <w:txbxContent>
                          <w:p w14:paraId="30FB1D72" w14:textId="1FCE3A97" w:rsidR="00C055D2" w:rsidRPr="00F553DF" w:rsidRDefault="00B06DA7" w:rsidP="00C055D2">
                            <w:pPr>
                              <w:jc w:val="center"/>
                              <w:rPr>
                                <w:rFonts w:ascii="Calibri" w:hAnsi="Calibri" w:cs="Calibri"/>
                                <w:b/>
                                <w:bCs/>
                                <w:color w:val="000000" w:themeColor="text1"/>
                                <w:sz w:val="32"/>
                                <w:szCs w:val="32"/>
                              </w:rPr>
                            </w:pPr>
                            <w:r w:rsidRPr="00F553DF">
                              <w:rPr>
                                <w:noProof/>
                                <w:color w:val="000000" w:themeColor="text1"/>
                              </w:rPr>
                              <w:drawing>
                                <wp:inline distT="0" distB="0" distL="0" distR="0" wp14:anchorId="51832BC2" wp14:editId="45AA70AC">
                                  <wp:extent cx="2051685" cy="1682115"/>
                                  <wp:effectExtent l="0" t="0" r="5715" b="0"/>
                                  <wp:docPr id="1" name="Picture 1" descr="Nonington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nington CE Primary Schoo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685" cy="1682115"/>
                                          </a:xfrm>
                                          <a:prstGeom prst="rect">
                                            <a:avLst/>
                                          </a:prstGeom>
                                          <a:noFill/>
                                          <a:ln>
                                            <a:noFill/>
                                          </a:ln>
                                        </pic:spPr>
                                      </pic:pic>
                                    </a:graphicData>
                                  </a:graphic>
                                </wp:inline>
                              </w:drawing>
                            </w:r>
                          </w:p>
                          <w:p w14:paraId="635C4346" w14:textId="783C76F6" w:rsidR="00C055D2" w:rsidRPr="00F553DF" w:rsidRDefault="00C055D2" w:rsidP="00C055D2">
                            <w:pPr>
                              <w:rPr>
                                <w:rFonts w:ascii="Calibri" w:hAnsi="Calibri" w:cs="Calibri"/>
                                <w:b/>
                                <w:bCs/>
                                <w:color w:val="000000" w:themeColor="text1"/>
                                <w:sz w:val="32"/>
                                <w:szCs w:val="32"/>
                              </w:rPr>
                            </w:pP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p>
                          <w:p w14:paraId="0B2C1329" w14:textId="77777777" w:rsidR="00C055D2" w:rsidRPr="00F553DF" w:rsidRDefault="00C055D2" w:rsidP="00F4037B">
                            <w:pPr>
                              <w:rPr>
                                <w:rFonts w:ascii="Calibri" w:hAnsi="Calibri" w:cs="Calibri"/>
                                <w:b/>
                                <w:bCs/>
                                <w:color w:val="000000" w:themeColor="text1"/>
                                <w:sz w:val="32"/>
                                <w:szCs w:val="32"/>
                              </w:rPr>
                            </w:pPr>
                          </w:p>
                          <w:p w14:paraId="386C1F48" w14:textId="77777777" w:rsidR="00C055D2" w:rsidRPr="00F553DF" w:rsidRDefault="00C055D2" w:rsidP="00C055D2">
                            <w:pPr>
                              <w:jc w:val="center"/>
                              <w:rPr>
                                <w:rFonts w:ascii="Calibri" w:hAnsi="Calibri" w:cs="Calibri"/>
                                <w:b/>
                                <w:bCs/>
                                <w:color w:val="000000" w:themeColor="text1"/>
                                <w:sz w:val="32"/>
                                <w:szCs w:val="32"/>
                              </w:rPr>
                            </w:pPr>
                          </w:p>
                          <w:p w14:paraId="406B1109" w14:textId="36B14AB4" w:rsidR="00C055D2" w:rsidRPr="00F553DF" w:rsidRDefault="00C055D2" w:rsidP="00C055D2">
                            <w:pPr>
                              <w:jc w:val="center"/>
                              <w:rPr>
                                <w:rFonts w:ascii="Calibri" w:hAnsi="Calibri" w:cs="Calibri"/>
                                <w:b/>
                                <w:bCs/>
                                <w:color w:val="000000" w:themeColor="text1"/>
                                <w:sz w:val="32"/>
                                <w:szCs w:val="32"/>
                              </w:rPr>
                            </w:pPr>
                            <w:r w:rsidRPr="00F553DF">
                              <w:rPr>
                                <w:rFonts w:ascii="Calibri" w:hAnsi="Calibri" w:cs="Calibri"/>
                                <w:b/>
                                <w:bCs/>
                                <w:color w:val="000000" w:themeColor="text1"/>
                                <w:sz w:val="32"/>
                                <w:szCs w:val="32"/>
                              </w:rPr>
                              <w:t>Nonington Church of England Primary School</w:t>
                            </w:r>
                          </w:p>
                          <w:p w14:paraId="66796726" w14:textId="77777777" w:rsidR="00C055D2" w:rsidRPr="00F553DF" w:rsidRDefault="00C055D2" w:rsidP="00C055D2">
                            <w:pPr>
                              <w:jc w:val="center"/>
                              <w:rPr>
                                <w:rFonts w:ascii="Calibri" w:hAnsi="Calibri" w:cs="Calibri"/>
                                <w:b/>
                                <w:bCs/>
                                <w:color w:val="000000" w:themeColor="text1"/>
                                <w:sz w:val="32"/>
                                <w:szCs w:val="32"/>
                              </w:rPr>
                            </w:pPr>
                          </w:p>
                          <w:p w14:paraId="5A7717B0" w14:textId="5FECF05E" w:rsidR="00C055D2" w:rsidRPr="00F553DF" w:rsidRDefault="006F2EF9" w:rsidP="00C055D2">
                            <w:pPr>
                              <w:jc w:val="center"/>
                              <w:rPr>
                                <w:rFonts w:ascii="Calibri" w:hAnsi="Calibri" w:cs="Calibri"/>
                                <w:b/>
                                <w:bCs/>
                                <w:color w:val="000000" w:themeColor="text1"/>
                                <w:sz w:val="32"/>
                                <w:szCs w:val="32"/>
                              </w:rPr>
                            </w:pPr>
                            <w:r>
                              <w:rPr>
                                <w:rFonts w:ascii="Calibri" w:hAnsi="Calibri" w:cs="Calibri"/>
                                <w:b/>
                                <w:bCs/>
                                <w:color w:val="000000" w:themeColor="text1"/>
                                <w:sz w:val="32"/>
                                <w:szCs w:val="32"/>
                              </w:rPr>
                              <w:t>Child Protection</w:t>
                            </w:r>
                            <w:r w:rsidR="00C055D2" w:rsidRPr="00F553DF">
                              <w:rPr>
                                <w:rFonts w:ascii="Calibri" w:hAnsi="Calibri" w:cs="Calibri"/>
                                <w:b/>
                                <w:bCs/>
                                <w:color w:val="000000" w:themeColor="text1"/>
                                <w:sz w:val="32"/>
                                <w:szCs w:val="32"/>
                              </w:rPr>
                              <w:t xml:space="preserve"> Policy</w:t>
                            </w:r>
                          </w:p>
                          <w:p w14:paraId="59EFA29A" w14:textId="593DD62B" w:rsidR="00F553DF" w:rsidRDefault="00F553DF" w:rsidP="00F553DF">
                            <w:pPr>
                              <w:rPr>
                                <w:rFonts w:ascii="Calibri" w:hAnsi="Calibri" w:cs="Calibri"/>
                                <w:b/>
                                <w:bCs/>
                                <w:color w:val="000000" w:themeColor="text1"/>
                                <w:sz w:val="32"/>
                                <w:szCs w:val="32"/>
                              </w:rPr>
                            </w:pPr>
                          </w:p>
                          <w:tbl>
                            <w:tblPr>
                              <w:tblStyle w:val="TableGrid"/>
                              <w:tblW w:w="0" w:type="auto"/>
                              <w:jc w:val="center"/>
                              <w:tblLook w:val="04A0" w:firstRow="1" w:lastRow="0" w:firstColumn="1" w:lastColumn="0" w:noHBand="0" w:noVBand="1"/>
                            </w:tblPr>
                            <w:tblGrid>
                              <w:gridCol w:w="3464"/>
                              <w:gridCol w:w="2733"/>
                              <w:gridCol w:w="2819"/>
                            </w:tblGrid>
                            <w:tr w:rsidR="00F553DF" w:rsidRPr="00F553DF" w14:paraId="7B4E139C" w14:textId="77777777" w:rsidTr="00FA1A2E">
                              <w:trPr>
                                <w:trHeight w:val="557"/>
                                <w:jc w:val="center"/>
                              </w:trPr>
                              <w:tc>
                                <w:tcPr>
                                  <w:tcW w:w="3464" w:type="dxa"/>
                                  <w:vAlign w:val="center"/>
                                </w:tcPr>
                                <w:p w14:paraId="139976B9"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Policy: </w:t>
                                  </w:r>
                                </w:p>
                                <w:p w14:paraId="016C5A92" w14:textId="682556DA" w:rsidR="00FA1A2E" w:rsidRPr="00F553DF" w:rsidRDefault="006F2EF9" w:rsidP="00FA1A2E">
                                  <w:pPr>
                                    <w:pStyle w:val="Header"/>
                                    <w:tabs>
                                      <w:tab w:val="clear" w:pos="4513"/>
                                      <w:tab w:val="clear" w:pos="9026"/>
                                      <w:tab w:val="left" w:pos="6804"/>
                                      <w:tab w:val="right" w:pos="10065"/>
                                    </w:tabs>
                                    <w:rPr>
                                      <w:rFonts w:ascii="Calibri" w:hAnsi="Calibri" w:cs="Calibri"/>
                                      <w:color w:val="000000" w:themeColor="text1"/>
                                      <w:sz w:val="24"/>
                                      <w:szCs w:val="24"/>
                                    </w:rPr>
                                  </w:pPr>
                                  <w:r>
                                    <w:rPr>
                                      <w:rFonts w:ascii="Calibri" w:hAnsi="Calibri" w:cs="Calibri"/>
                                      <w:color w:val="000000" w:themeColor="text1"/>
                                      <w:sz w:val="24"/>
                                      <w:szCs w:val="24"/>
                                    </w:rPr>
                                    <w:t>Child Protection Policy</w:t>
                                  </w:r>
                                  <w:r w:rsidR="00FA1A2E" w:rsidRPr="00F553DF">
                                    <w:rPr>
                                      <w:rFonts w:ascii="Calibri" w:hAnsi="Calibri" w:cs="Calibri"/>
                                      <w:color w:val="000000" w:themeColor="text1"/>
                                      <w:sz w:val="24"/>
                                      <w:szCs w:val="24"/>
                                    </w:rPr>
                                    <w:t xml:space="preserve"> </w:t>
                                  </w:r>
                                </w:p>
                              </w:tc>
                              <w:tc>
                                <w:tcPr>
                                  <w:tcW w:w="2733" w:type="dxa"/>
                                  <w:vAlign w:val="center"/>
                                </w:tcPr>
                                <w:p w14:paraId="34DB51D4"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Status:  </w:t>
                                  </w:r>
                                </w:p>
                                <w:p w14:paraId="5CDF1419"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FINAL</w:t>
                                  </w:r>
                                </w:p>
                              </w:tc>
                              <w:tc>
                                <w:tcPr>
                                  <w:tcW w:w="2819" w:type="dxa"/>
                                  <w:vAlign w:val="center"/>
                                </w:tcPr>
                                <w:p w14:paraId="7512DF81"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Policy Number:</w:t>
                                  </w:r>
                                </w:p>
                                <w:p w14:paraId="701546E8" w14:textId="5A9B5213"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POL_0</w:t>
                                  </w:r>
                                  <w:r w:rsidR="006F2EF9">
                                    <w:rPr>
                                      <w:rFonts w:ascii="Calibri" w:hAnsi="Calibri" w:cs="Calibri"/>
                                      <w:color w:val="000000" w:themeColor="text1"/>
                                      <w:sz w:val="24"/>
                                      <w:szCs w:val="24"/>
                                    </w:rPr>
                                    <w:t>43</w:t>
                                  </w:r>
                                </w:p>
                              </w:tc>
                            </w:tr>
                            <w:tr w:rsidR="00F553DF" w:rsidRPr="00F553DF" w14:paraId="331C73E5" w14:textId="77777777" w:rsidTr="00FA1A2E">
                              <w:trPr>
                                <w:trHeight w:val="556"/>
                                <w:jc w:val="center"/>
                              </w:trPr>
                              <w:tc>
                                <w:tcPr>
                                  <w:tcW w:w="3464" w:type="dxa"/>
                                  <w:vAlign w:val="center"/>
                                </w:tcPr>
                                <w:p w14:paraId="7D534613"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Author(s): </w:t>
                                  </w:r>
                                </w:p>
                                <w:p w14:paraId="7EB43139"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Vicky Solly</w:t>
                                  </w:r>
                                </w:p>
                              </w:tc>
                              <w:tc>
                                <w:tcPr>
                                  <w:tcW w:w="2733" w:type="dxa"/>
                                  <w:vAlign w:val="center"/>
                                </w:tcPr>
                                <w:p w14:paraId="61D14E51"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Date of issue: </w:t>
                                  </w:r>
                                </w:p>
                                <w:p w14:paraId="35B667F2" w14:textId="15A67AB4" w:rsidR="00FA1A2E" w:rsidRPr="00F553DF" w:rsidRDefault="006F2EF9" w:rsidP="00FA1A2E">
                                  <w:pPr>
                                    <w:pStyle w:val="Header"/>
                                    <w:tabs>
                                      <w:tab w:val="clear" w:pos="4513"/>
                                      <w:tab w:val="clear" w:pos="9026"/>
                                      <w:tab w:val="left" w:pos="6804"/>
                                      <w:tab w:val="right" w:pos="10065"/>
                                    </w:tabs>
                                    <w:rPr>
                                      <w:rFonts w:ascii="Calibri" w:hAnsi="Calibri" w:cs="Calibri"/>
                                      <w:color w:val="000000" w:themeColor="text1"/>
                                      <w:sz w:val="24"/>
                                      <w:szCs w:val="24"/>
                                    </w:rPr>
                                  </w:pPr>
                                  <w:r>
                                    <w:rPr>
                                      <w:rFonts w:ascii="Calibri" w:hAnsi="Calibri" w:cs="Calibri"/>
                                      <w:color w:val="000000" w:themeColor="text1"/>
                                      <w:sz w:val="24"/>
                                      <w:szCs w:val="24"/>
                                    </w:rPr>
                                    <w:t>1</w:t>
                                  </w:r>
                                  <w:r w:rsidRPr="006F2EF9">
                                    <w:rPr>
                                      <w:rFonts w:ascii="Calibri" w:hAnsi="Calibri" w:cs="Calibri"/>
                                      <w:color w:val="000000" w:themeColor="text1"/>
                                      <w:sz w:val="24"/>
                                      <w:szCs w:val="24"/>
                                      <w:vertAlign w:val="superscript"/>
                                    </w:rPr>
                                    <w:t>st</w:t>
                                  </w:r>
                                  <w:r>
                                    <w:rPr>
                                      <w:rFonts w:ascii="Calibri" w:hAnsi="Calibri" w:cs="Calibri"/>
                                      <w:color w:val="000000" w:themeColor="text1"/>
                                      <w:sz w:val="24"/>
                                      <w:szCs w:val="24"/>
                                    </w:rPr>
                                    <w:t xml:space="preserve"> September 202</w:t>
                                  </w:r>
                                  <w:r w:rsidR="007611BA">
                                    <w:rPr>
                                      <w:rFonts w:ascii="Calibri" w:hAnsi="Calibri" w:cs="Calibri"/>
                                      <w:color w:val="000000" w:themeColor="text1"/>
                                      <w:sz w:val="24"/>
                                      <w:szCs w:val="24"/>
                                    </w:rPr>
                                    <w:t>4</w:t>
                                  </w:r>
                                </w:p>
                              </w:tc>
                              <w:tc>
                                <w:tcPr>
                                  <w:tcW w:w="2819" w:type="dxa"/>
                                  <w:vAlign w:val="center"/>
                                </w:tcPr>
                                <w:p w14:paraId="31BE85AF"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Version:</w:t>
                                  </w:r>
                                </w:p>
                                <w:p w14:paraId="751B4B16"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V1</w:t>
                                  </w:r>
                                </w:p>
                              </w:tc>
                            </w:tr>
                            <w:tr w:rsidR="00FA1A2E" w:rsidRPr="00F553DF" w14:paraId="4533D35E" w14:textId="77777777" w:rsidTr="00FA1A2E">
                              <w:trPr>
                                <w:trHeight w:val="550"/>
                                <w:jc w:val="center"/>
                              </w:trPr>
                              <w:tc>
                                <w:tcPr>
                                  <w:tcW w:w="3464" w:type="dxa"/>
                                  <w:vAlign w:val="center"/>
                                </w:tcPr>
                                <w:p w14:paraId="6596D70E"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Approved by:</w:t>
                                  </w:r>
                                </w:p>
                                <w:p w14:paraId="66C51D22"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The Governing Body</w:t>
                                  </w:r>
                                </w:p>
                              </w:tc>
                              <w:tc>
                                <w:tcPr>
                                  <w:tcW w:w="2733" w:type="dxa"/>
                                  <w:vAlign w:val="center"/>
                                </w:tcPr>
                                <w:p w14:paraId="32FB9484" w14:textId="10C0DA83" w:rsidR="00FA1A2E" w:rsidRPr="00F553DF" w:rsidRDefault="00F553DF"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Date Ratified</w:t>
                                  </w:r>
                                  <w:r w:rsidR="00FA1A2E" w:rsidRPr="00F553DF">
                                    <w:rPr>
                                      <w:rFonts w:ascii="Calibri" w:hAnsi="Calibri" w:cs="Calibri"/>
                                      <w:color w:val="000000" w:themeColor="text1"/>
                                      <w:sz w:val="24"/>
                                      <w:szCs w:val="24"/>
                                    </w:rPr>
                                    <w:t>:</w:t>
                                  </w:r>
                                </w:p>
                                <w:p w14:paraId="787D6CC2" w14:textId="408EFDE4" w:rsidR="00FA1A2E" w:rsidRPr="00F553DF" w:rsidRDefault="006F2EF9" w:rsidP="00FA1A2E">
                                  <w:pPr>
                                    <w:pStyle w:val="Header"/>
                                    <w:rPr>
                                      <w:rFonts w:ascii="Calibri" w:hAnsi="Calibri" w:cs="Calibri"/>
                                      <w:color w:val="000000" w:themeColor="text1"/>
                                      <w:sz w:val="24"/>
                                      <w:szCs w:val="24"/>
                                    </w:rPr>
                                  </w:pPr>
                                  <w:r>
                                    <w:rPr>
                                      <w:rFonts w:ascii="Calibri" w:hAnsi="Calibri" w:cs="Calibri"/>
                                      <w:color w:val="000000" w:themeColor="text1"/>
                                      <w:sz w:val="24"/>
                                      <w:szCs w:val="24"/>
                                    </w:rPr>
                                    <w:t>27</w:t>
                                  </w:r>
                                  <w:r w:rsidRPr="006F2EF9">
                                    <w:rPr>
                                      <w:rFonts w:ascii="Calibri" w:hAnsi="Calibri" w:cs="Calibri"/>
                                      <w:color w:val="000000" w:themeColor="text1"/>
                                      <w:sz w:val="24"/>
                                      <w:szCs w:val="24"/>
                                      <w:vertAlign w:val="superscript"/>
                                    </w:rPr>
                                    <w:t>th</w:t>
                                  </w:r>
                                  <w:r>
                                    <w:rPr>
                                      <w:rFonts w:ascii="Calibri" w:hAnsi="Calibri" w:cs="Calibri"/>
                                      <w:color w:val="000000" w:themeColor="text1"/>
                                      <w:sz w:val="24"/>
                                      <w:szCs w:val="24"/>
                                    </w:rPr>
                                    <w:t xml:space="preserve"> September 202</w:t>
                                  </w:r>
                                  <w:r w:rsidR="007611BA">
                                    <w:rPr>
                                      <w:rFonts w:ascii="Calibri" w:hAnsi="Calibri" w:cs="Calibri"/>
                                      <w:color w:val="000000" w:themeColor="text1"/>
                                      <w:sz w:val="24"/>
                                      <w:szCs w:val="24"/>
                                    </w:rPr>
                                    <w:t>4</w:t>
                                  </w:r>
                                </w:p>
                              </w:tc>
                              <w:tc>
                                <w:tcPr>
                                  <w:tcW w:w="2819" w:type="dxa"/>
                                  <w:vAlign w:val="center"/>
                                </w:tcPr>
                                <w:p w14:paraId="7EC24263"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Review Date:</w:t>
                                  </w:r>
                                </w:p>
                                <w:p w14:paraId="7D79D02A" w14:textId="7A0BA8DA" w:rsidR="00FA1A2E" w:rsidRPr="00F553DF" w:rsidRDefault="006F2EF9" w:rsidP="00FA1A2E">
                                  <w:pPr>
                                    <w:pStyle w:val="Header"/>
                                    <w:rPr>
                                      <w:rFonts w:ascii="Calibri" w:hAnsi="Calibri" w:cs="Calibri"/>
                                      <w:color w:val="000000" w:themeColor="text1"/>
                                      <w:sz w:val="24"/>
                                      <w:szCs w:val="24"/>
                                    </w:rPr>
                                  </w:pPr>
                                  <w:r>
                                    <w:rPr>
                                      <w:rFonts w:ascii="Calibri" w:hAnsi="Calibri" w:cs="Calibri"/>
                                      <w:color w:val="000000" w:themeColor="text1"/>
                                      <w:sz w:val="24"/>
                                      <w:szCs w:val="24"/>
                                    </w:rPr>
                                    <w:t>September 202</w:t>
                                  </w:r>
                                  <w:r w:rsidR="007611BA">
                                    <w:rPr>
                                      <w:rFonts w:ascii="Calibri" w:hAnsi="Calibri" w:cs="Calibri"/>
                                      <w:color w:val="000000" w:themeColor="text1"/>
                                      <w:sz w:val="24"/>
                                      <w:szCs w:val="24"/>
                                    </w:rPr>
                                    <w:t>5</w:t>
                                  </w:r>
                                </w:p>
                              </w:tc>
                            </w:tr>
                          </w:tbl>
                          <w:p w14:paraId="0EF27155" w14:textId="420636E4" w:rsidR="00C055D2" w:rsidRDefault="00C055D2" w:rsidP="00FA1A2E">
                            <w:pPr>
                              <w:jc w:val="center"/>
                              <w:rPr>
                                <w:rFonts w:ascii="Calibri" w:hAnsi="Calibri" w:cs="Calibri"/>
                                <w:i/>
                                <w:iCs/>
                                <w:color w:val="000000" w:themeColor="text1"/>
                              </w:rPr>
                            </w:pPr>
                          </w:p>
                          <w:p w14:paraId="6C53025C" w14:textId="77777777" w:rsidR="00F553DF" w:rsidRPr="00AB13FE" w:rsidRDefault="00F553DF" w:rsidP="00F553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n-GB"/>
                              </w:rPr>
                            </w:pPr>
                          </w:p>
                          <w:p w14:paraId="7D79E0F2" w14:textId="77777777" w:rsidR="00F4037B" w:rsidRDefault="00F553DF"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r w:rsidRPr="00AB13FE">
                              <w:rPr>
                                <w:rFonts w:ascii="Calibri" w:eastAsia="Times New Roman" w:hAnsi="Calibri" w:cs="Calibri"/>
                                <w:b/>
                                <w:bCs/>
                                <w:color w:val="000000"/>
                                <w:bdr w:val="none" w:sz="0" w:space="0" w:color="auto" w:frame="1"/>
                                <w:lang w:eastAsia="en-GB"/>
                              </w:rPr>
                              <w:t>Nonington is a place of learning where all are cared for and supported. Nonington has high expectations of all, so they fulfil their God given aspirations within and outside our small school community. Following the example of Jesus, we trust each other, valuing everyone’s unique contribution.</w:t>
                            </w:r>
                            <w:r w:rsidR="00F4037B">
                              <w:rPr>
                                <w:rFonts w:ascii="Calibri" w:eastAsia="Times New Roman" w:hAnsi="Calibri" w:cs="Calibri"/>
                                <w:b/>
                                <w:bCs/>
                                <w:color w:val="000000"/>
                                <w:bdr w:val="none" w:sz="0" w:space="0" w:color="auto" w:frame="1"/>
                                <w:lang w:eastAsia="en-GB"/>
                              </w:rPr>
                              <w:t xml:space="preserve">   </w:t>
                            </w:r>
                          </w:p>
                          <w:p w14:paraId="6D396C62"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p>
                          <w:p w14:paraId="4A73761A"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p>
                          <w:p w14:paraId="2BFBCC49"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p>
                          <w:p w14:paraId="2F75C702" w14:textId="4A86AF31"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rPr>
                              <w:t>is</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rPr>
                              <w:t>is</w:t>
                            </w:r>
                            <w:r w:rsidRPr="00F4037B">
                              <w:rPr>
                                <w:rFonts w:ascii="Calibri" w:eastAsia="Arial" w:hAnsi="Calibri" w:cs="Calibri"/>
                                <w:b/>
                                <w:bCs/>
                                <w:color w:val="000000" w:themeColor="text1"/>
                                <w:spacing w:val="-1"/>
                              </w:rPr>
                              <w:t xml:space="preserve"> </w:t>
                            </w:r>
                            <w:r w:rsidRPr="00F4037B">
                              <w:rPr>
                                <w:rFonts w:ascii="Calibri" w:eastAsia="Arial" w:hAnsi="Calibri" w:cs="Calibri"/>
                                <w:b/>
                                <w:bCs/>
                                <w:color w:val="000000" w:themeColor="text1"/>
                              </w:rPr>
                              <w:t>a</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core</w:t>
                            </w:r>
                            <w:r w:rsidRPr="00F4037B">
                              <w:rPr>
                                <w:rFonts w:ascii="Calibri" w:eastAsia="Arial" w:hAnsi="Calibri" w:cs="Calibri"/>
                                <w:b/>
                                <w:bCs/>
                                <w:color w:val="000000" w:themeColor="text1"/>
                                <w:spacing w:val="-5"/>
                              </w:rPr>
                              <w:t xml:space="preserve"> </w:t>
                            </w:r>
                            <w:r w:rsidRPr="00F4037B">
                              <w:rPr>
                                <w:rFonts w:ascii="Calibri" w:eastAsia="Arial" w:hAnsi="Calibri" w:cs="Calibri"/>
                                <w:b/>
                                <w:bCs/>
                                <w:color w:val="000000" w:themeColor="text1"/>
                                <w:spacing w:val="2"/>
                              </w:rPr>
                              <w:t>p</w:t>
                            </w:r>
                            <w:r w:rsidRPr="00F4037B">
                              <w:rPr>
                                <w:rFonts w:ascii="Calibri" w:eastAsia="Arial" w:hAnsi="Calibri" w:cs="Calibri"/>
                                <w:b/>
                                <w:bCs/>
                                <w:color w:val="000000" w:themeColor="text1"/>
                              </w:rPr>
                              <w:t>oli</w:t>
                            </w:r>
                            <w:r w:rsidRPr="00F4037B">
                              <w:rPr>
                                <w:rFonts w:ascii="Calibri" w:eastAsia="Arial" w:hAnsi="Calibri" w:cs="Calibri"/>
                                <w:b/>
                                <w:bCs/>
                                <w:color w:val="000000" w:themeColor="text1"/>
                                <w:spacing w:val="4"/>
                              </w:rPr>
                              <w:t>c</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14"/>
                              </w:rPr>
                              <w:t xml:space="preserve"> </w:t>
                            </w:r>
                            <w:r w:rsidRPr="00F4037B">
                              <w:rPr>
                                <w:rFonts w:ascii="Calibri" w:eastAsia="Arial" w:hAnsi="Calibri" w:cs="Calibri"/>
                                <w:b/>
                                <w:bCs/>
                                <w:color w:val="000000" w:themeColor="text1"/>
                                <w:spacing w:val="2"/>
                              </w:rPr>
                              <w:t>t</w:t>
                            </w:r>
                            <w:r w:rsidRPr="00F4037B">
                              <w:rPr>
                                <w:rFonts w:ascii="Calibri" w:eastAsia="Arial" w:hAnsi="Calibri" w:cs="Calibri"/>
                                <w:b/>
                                <w:bCs/>
                                <w:color w:val="000000" w:themeColor="text1"/>
                              </w:rPr>
                              <w:t>hat</w:t>
                            </w:r>
                            <w:r w:rsidRPr="00F4037B">
                              <w:rPr>
                                <w:rFonts w:ascii="Calibri" w:eastAsia="Arial" w:hAnsi="Calibri" w:cs="Calibri"/>
                                <w:b/>
                                <w:bCs/>
                                <w:color w:val="000000" w:themeColor="text1"/>
                                <w:spacing w:val="-6"/>
                              </w:rPr>
                              <w:t xml:space="preserve"> </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spacing w:val="3"/>
                              </w:rPr>
                              <w:t>r</w:t>
                            </w:r>
                            <w:r w:rsidRPr="00F4037B">
                              <w:rPr>
                                <w:rFonts w:ascii="Calibri" w:eastAsia="Arial" w:hAnsi="Calibri" w:cs="Calibri"/>
                                <w:b/>
                                <w:bCs/>
                                <w:color w:val="000000" w:themeColor="text1"/>
                              </w:rPr>
                              <w:t>ms</w:t>
                            </w:r>
                            <w:r w:rsidRPr="00F4037B">
                              <w:rPr>
                                <w:rFonts w:ascii="Calibri" w:eastAsia="Arial" w:hAnsi="Calibri" w:cs="Calibri"/>
                                <w:b/>
                                <w:bCs/>
                                <w:color w:val="000000" w:themeColor="text1"/>
                                <w:spacing w:val="-8"/>
                              </w:rPr>
                              <w:t xml:space="preserve"> </w:t>
                            </w:r>
                            <w:r w:rsidRPr="00F4037B">
                              <w:rPr>
                                <w:rFonts w:ascii="Calibri" w:eastAsia="Arial" w:hAnsi="Calibri" w:cs="Calibri"/>
                                <w:b/>
                                <w:bCs/>
                                <w:color w:val="000000" w:themeColor="text1"/>
                              </w:rPr>
                              <w:t>part</w:t>
                            </w:r>
                            <w:r w:rsidRPr="00F4037B">
                              <w:rPr>
                                <w:rFonts w:ascii="Calibri" w:eastAsia="Arial" w:hAnsi="Calibri" w:cs="Calibri"/>
                                <w:b/>
                                <w:bCs/>
                                <w:color w:val="000000" w:themeColor="text1"/>
                                <w:spacing w:val="-6"/>
                              </w:rPr>
                              <w:t xml:space="preserve"> </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3"/>
                              </w:rPr>
                              <w:t xml:space="preserve"> </w:t>
                            </w:r>
                            <w:r w:rsidRPr="00F4037B">
                              <w:rPr>
                                <w:rFonts w:ascii="Calibri" w:eastAsia="Arial" w:hAnsi="Calibri" w:cs="Calibri"/>
                                <w:b/>
                                <w:bCs/>
                                <w:color w:val="000000" w:themeColor="text1"/>
                                <w:spacing w:val="1"/>
                              </w:rPr>
                              <w:t>t</w:t>
                            </w:r>
                            <w:r w:rsidRPr="00F4037B">
                              <w:rPr>
                                <w:rFonts w:ascii="Calibri" w:eastAsia="Arial" w:hAnsi="Calibri" w:cs="Calibri"/>
                                <w:b/>
                                <w:bCs/>
                                <w:color w:val="000000" w:themeColor="text1"/>
                              </w:rPr>
                              <w:t>he</w:t>
                            </w:r>
                            <w:r w:rsidRPr="00F4037B">
                              <w:rPr>
                                <w:rFonts w:ascii="Calibri" w:eastAsia="Arial" w:hAnsi="Calibri" w:cs="Calibri"/>
                                <w:b/>
                                <w:bCs/>
                                <w:color w:val="000000" w:themeColor="text1"/>
                                <w:spacing w:val="-5"/>
                              </w:rPr>
                              <w:t xml:space="preserve"> </w:t>
                            </w:r>
                            <w:r w:rsidRPr="00F4037B">
                              <w:rPr>
                                <w:rFonts w:ascii="Calibri" w:eastAsia="Arial" w:hAnsi="Calibri" w:cs="Calibri"/>
                                <w:b/>
                                <w:bCs/>
                                <w:color w:val="000000" w:themeColor="text1"/>
                              </w:rPr>
                              <w:t>i</w:t>
                            </w:r>
                            <w:r w:rsidRPr="00F4037B">
                              <w:rPr>
                                <w:rFonts w:ascii="Calibri" w:eastAsia="Arial" w:hAnsi="Calibri" w:cs="Calibri"/>
                                <w:b/>
                                <w:bCs/>
                                <w:color w:val="000000" w:themeColor="text1"/>
                                <w:spacing w:val="1"/>
                              </w:rPr>
                              <w:t>n</w:t>
                            </w:r>
                            <w:r w:rsidRPr="00F4037B">
                              <w:rPr>
                                <w:rFonts w:ascii="Calibri" w:eastAsia="Arial" w:hAnsi="Calibri" w:cs="Calibri"/>
                                <w:b/>
                                <w:bCs/>
                                <w:color w:val="000000" w:themeColor="text1"/>
                              </w:rPr>
                              <w:t>d</w:t>
                            </w:r>
                            <w:r w:rsidRPr="00F4037B">
                              <w:rPr>
                                <w:rFonts w:ascii="Calibri" w:eastAsia="Arial" w:hAnsi="Calibri" w:cs="Calibri"/>
                                <w:b/>
                                <w:bCs/>
                                <w:color w:val="000000" w:themeColor="text1"/>
                                <w:spacing w:val="1"/>
                              </w:rPr>
                              <w:t>u</w:t>
                            </w:r>
                            <w:r w:rsidRPr="00F4037B">
                              <w:rPr>
                                <w:rFonts w:ascii="Calibri" w:eastAsia="Arial" w:hAnsi="Calibri" w:cs="Calibri"/>
                                <w:b/>
                                <w:bCs/>
                                <w:color w:val="000000" w:themeColor="text1"/>
                              </w:rPr>
                              <w:t>cti</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n</w:t>
                            </w:r>
                            <w:r w:rsidRPr="00F4037B">
                              <w:rPr>
                                <w:rFonts w:ascii="Calibri" w:eastAsia="Arial" w:hAnsi="Calibri" w:cs="Calibri"/>
                                <w:b/>
                                <w:bCs/>
                                <w:color w:val="000000" w:themeColor="text1"/>
                                <w:spacing w:val="-14"/>
                              </w:rPr>
                              <w:t xml:space="preserve"> </w:t>
                            </w:r>
                            <w:r w:rsidRPr="00F4037B">
                              <w:rPr>
                                <w:rFonts w:ascii="Calibri" w:eastAsia="Arial" w:hAnsi="Calibri" w:cs="Calibri"/>
                                <w:b/>
                                <w:bCs/>
                                <w:color w:val="000000" w:themeColor="text1"/>
                                <w:spacing w:val="-1"/>
                              </w:rPr>
                              <w:t>f</w:t>
                            </w:r>
                            <w:r w:rsidRPr="00F4037B">
                              <w:rPr>
                                <w:rFonts w:ascii="Calibri" w:eastAsia="Arial" w:hAnsi="Calibri" w:cs="Calibri"/>
                                <w:b/>
                                <w:bCs/>
                                <w:color w:val="000000" w:themeColor="text1"/>
                              </w:rPr>
                              <w:t>or</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all sta</w:t>
                            </w:r>
                            <w:r w:rsidRPr="00F4037B">
                              <w:rPr>
                                <w:rFonts w:ascii="Calibri" w:eastAsia="Arial" w:hAnsi="Calibri" w:cs="Calibri"/>
                                <w:b/>
                                <w:bCs/>
                                <w:color w:val="000000" w:themeColor="text1"/>
                                <w:spacing w:val="1"/>
                              </w:rPr>
                              <w:t>f</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8"/>
                              </w:rPr>
                              <w:t xml:space="preserve"> </w:t>
                            </w:r>
                            <w:r w:rsidRPr="00F4037B">
                              <w:rPr>
                                <w:rFonts w:ascii="Calibri" w:eastAsia="Arial" w:hAnsi="Calibri" w:cs="Calibri"/>
                                <w:b/>
                                <w:bCs/>
                                <w:color w:val="000000" w:themeColor="text1"/>
                              </w:rPr>
                              <w:t>It</w:t>
                            </w:r>
                            <w:r w:rsidRPr="00F4037B">
                              <w:rPr>
                                <w:rFonts w:ascii="Calibri" w:eastAsia="Arial" w:hAnsi="Calibri" w:cs="Calibri"/>
                                <w:b/>
                                <w:bCs/>
                                <w:color w:val="000000" w:themeColor="text1"/>
                                <w:spacing w:val="-3"/>
                              </w:rPr>
                              <w:t xml:space="preserve"> </w:t>
                            </w:r>
                            <w:r w:rsidRPr="00F4037B">
                              <w:rPr>
                                <w:rFonts w:ascii="Calibri" w:eastAsia="Arial" w:hAnsi="Calibri" w:cs="Calibri"/>
                                <w:b/>
                                <w:bCs/>
                                <w:color w:val="000000" w:themeColor="text1"/>
                              </w:rPr>
                              <w:t>is</w:t>
                            </w:r>
                            <w:r w:rsidRPr="00F4037B">
                              <w:rPr>
                                <w:rFonts w:ascii="Calibri" w:eastAsia="Arial" w:hAnsi="Calibri" w:cs="Calibri"/>
                                <w:b/>
                                <w:bCs/>
                                <w:color w:val="000000" w:themeColor="text1"/>
                                <w:spacing w:val="-1"/>
                              </w:rPr>
                              <w:t xml:space="preserve"> </w:t>
                            </w:r>
                            <w:r w:rsidRPr="00F4037B">
                              <w:rPr>
                                <w:rFonts w:ascii="Calibri" w:eastAsia="Arial" w:hAnsi="Calibri" w:cs="Calibri"/>
                                <w:b/>
                                <w:bCs/>
                                <w:color w:val="000000" w:themeColor="text1"/>
                              </w:rPr>
                              <w:t>a</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re</w:t>
                            </w:r>
                            <w:r w:rsidRPr="00F4037B">
                              <w:rPr>
                                <w:rFonts w:ascii="Calibri" w:eastAsia="Arial" w:hAnsi="Calibri" w:cs="Calibri"/>
                                <w:b/>
                                <w:bCs/>
                                <w:color w:val="000000" w:themeColor="text1"/>
                                <w:spacing w:val="2"/>
                              </w:rPr>
                              <w:t>qu</w:t>
                            </w:r>
                            <w:r w:rsidRPr="00F4037B">
                              <w:rPr>
                                <w:rFonts w:ascii="Calibri" w:eastAsia="Arial" w:hAnsi="Calibri" w:cs="Calibri"/>
                                <w:b/>
                                <w:bCs/>
                                <w:color w:val="000000" w:themeColor="text1"/>
                              </w:rPr>
                              <w:t>ireme</w:t>
                            </w:r>
                            <w:r w:rsidRPr="00F4037B">
                              <w:rPr>
                                <w:rFonts w:ascii="Calibri" w:eastAsia="Arial" w:hAnsi="Calibri" w:cs="Calibri"/>
                                <w:b/>
                                <w:bCs/>
                                <w:color w:val="000000" w:themeColor="text1"/>
                                <w:spacing w:val="2"/>
                              </w:rPr>
                              <w:t>n</w:t>
                            </w: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8"/>
                              </w:rPr>
                              <w:t xml:space="preserve"> </w:t>
                            </w:r>
                            <w:r w:rsidRPr="00F4037B">
                              <w:rPr>
                                <w:rFonts w:ascii="Calibri" w:eastAsia="Arial" w:hAnsi="Calibri" w:cs="Calibri"/>
                                <w:b/>
                                <w:bCs/>
                                <w:color w:val="000000" w:themeColor="text1"/>
                                <w:spacing w:val="1"/>
                              </w:rPr>
                              <w:t>t</w:t>
                            </w:r>
                            <w:r w:rsidRPr="00F4037B">
                              <w:rPr>
                                <w:rFonts w:ascii="Calibri" w:eastAsia="Arial" w:hAnsi="Calibri" w:cs="Calibri"/>
                                <w:b/>
                                <w:bCs/>
                                <w:color w:val="000000" w:themeColor="text1"/>
                              </w:rPr>
                              <w:t>hat</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rPr>
                              <w:t>all</w:t>
                            </w:r>
                            <w:r w:rsidRPr="00F4037B">
                              <w:rPr>
                                <w:rFonts w:ascii="Calibri" w:eastAsia="Arial" w:hAnsi="Calibri" w:cs="Calibri"/>
                                <w:b/>
                                <w:bCs/>
                                <w:color w:val="000000" w:themeColor="text1"/>
                                <w:spacing w:val="-2"/>
                              </w:rPr>
                              <w:t xml:space="preserve"> members of </w:t>
                            </w:r>
                            <w:r w:rsidRPr="00F4037B">
                              <w:rPr>
                                <w:rFonts w:ascii="Calibri" w:eastAsia="Arial" w:hAnsi="Calibri" w:cs="Calibri"/>
                                <w:b/>
                                <w:bCs/>
                                <w:color w:val="000000" w:themeColor="text1"/>
                              </w:rPr>
                              <w:t>sta</w:t>
                            </w:r>
                            <w:r w:rsidRPr="00F4037B">
                              <w:rPr>
                                <w:rFonts w:ascii="Calibri" w:eastAsia="Arial" w:hAnsi="Calibri" w:cs="Calibri"/>
                                <w:b/>
                                <w:bCs/>
                                <w:color w:val="000000" w:themeColor="text1"/>
                                <w:spacing w:val="1"/>
                              </w:rPr>
                              <w:t>f</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spacing w:val="4"/>
                              </w:rPr>
                              <w:t>a</w:t>
                            </w:r>
                            <w:r w:rsidRPr="00F4037B">
                              <w:rPr>
                                <w:rFonts w:ascii="Calibri" w:eastAsia="Arial" w:hAnsi="Calibri" w:cs="Calibri"/>
                                <w:b/>
                                <w:bCs/>
                                <w:color w:val="000000" w:themeColor="text1"/>
                                <w:spacing w:val="-5"/>
                              </w:rPr>
                              <w:t>v</w:t>
                            </w:r>
                            <w:r w:rsidRPr="00F4037B">
                              <w:rPr>
                                <w:rFonts w:ascii="Calibri" w:eastAsia="Arial" w:hAnsi="Calibri" w:cs="Calibri"/>
                                <w:b/>
                                <w:bCs/>
                                <w:color w:val="000000" w:themeColor="text1"/>
                              </w:rPr>
                              <w:t>e</w:t>
                            </w:r>
                            <w:r w:rsidRPr="00F4037B">
                              <w:rPr>
                                <w:rFonts w:ascii="Calibri" w:eastAsia="Arial" w:hAnsi="Calibri" w:cs="Calibri"/>
                                <w:b/>
                                <w:bCs/>
                                <w:color w:val="000000" w:themeColor="text1"/>
                                <w:spacing w:val="-5"/>
                              </w:rPr>
                              <w:t xml:space="preserve"> </w:t>
                            </w:r>
                            <w:r w:rsidRPr="00F4037B">
                              <w:rPr>
                                <w:rFonts w:ascii="Calibri" w:eastAsia="Arial" w:hAnsi="Calibri" w:cs="Calibri"/>
                                <w:b/>
                                <w:bCs/>
                                <w:color w:val="000000" w:themeColor="text1"/>
                              </w:rPr>
                              <w:t>acc</w:t>
                            </w:r>
                            <w:r w:rsidRPr="00F4037B">
                              <w:rPr>
                                <w:rFonts w:ascii="Calibri" w:eastAsia="Arial" w:hAnsi="Calibri" w:cs="Calibri"/>
                                <w:b/>
                                <w:bCs/>
                                <w:color w:val="000000" w:themeColor="text1"/>
                                <w:spacing w:val="3"/>
                              </w:rPr>
                              <w:t>e</w:t>
                            </w:r>
                            <w:r w:rsidRPr="00F4037B">
                              <w:rPr>
                                <w:rFonts w:ascii="Calibri" w:eastAsia="Arial" w:hAnsi="Calibri" w:cs="Calibri"/>
                                <w:b/>
                                <w:bCs/>
                                <w:color w:val="000000" w:themeColor="text1"/>
                              </w:rPr>
                              <w:t>ss</w:t>
                            </w:r>
                            <w:r w:rsidRPr="00F4037B">
                              <w:rPr>
                                <w:rFonts w:ascii="Calibri" w:eastAsia="Arial" w:hAnsi="Calibri" w:cs="Calibri"/>
                                <w:b/>
                                <w:bCs/>
                                <w:color w:val="000000" w:themeColor="text1"/>
                                <w:spacing w:val="-11"/>
                              </w:rPr>
                              <w:t xml:space="preserve"> </w:t>
                            </w:r>
                            <w:r w:rsidRPr="00F4037B">
                              <w:rPr>
                                <w:rFonts w:ascii="Calibri" w:eastAsia="Arial" w:hAnsi="Calibri" w:cs="Calibri"/>
                                <w:b/>
                                <w:bCs/>
                                <w:color w:val="000000" w:themeColor="text1"/>
                              </w:rPr>
                              <w:t>to</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rPr>
                              <w:t>is p</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li</w:t>
                            </w:r>
                            <w:r w:rsidRPr="00F4037B">
                              <w:rPr>
                                <w:rFonts w:ascii="Calibri" w:eastAsia="Arial" w:hAnsi="Calibri" w:cs="Calibri"/>
                                <w:b/>
                                <w:bCs/>
                                <w:color w:val="000000" w:themeColor="text1"/>
                                <w:spacing w:val="5"/>
                              </w:rPr>
                              <w:t>c</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12"/>
                              </w:rPr>
                              <w:t xml:space="preserve"> </w:t>
                            </w:r>
                            <w:r w:rsidRPr="00F4037B">
                              <w:rPr>
                                <w:rFonts w:ascii="Calibri" w:eastAsia="Arial" w:hAnsi="Calibri" w:cs="Calibri"/>
                                <w:b/>
                                <w:bCs/>
                                <w:color w:val="000000" w:themeColor="text1"/>
                              </w:rPr>
                              <w:t>and</w:t>
                            </w:r>
                            <w:r w:rsidRPr="00F4037B">
                              <w:rPr>
                                <w:rFonts w:ascii="Calibri" w:eastAsia="Arial" w:hAnsi="Calibri" w:cs="Calibri"/>
                                <w:b/>
                                <w:bCs/>
                                <w:color w:val="000000" w:themeColor="text1"/>
                                <w:spacing w:val="-4"/>
                              </w:rPr>
                              <w:t xml:space="preserve"> </w:t>
                            </w:r>
                            <w:r w:rsidRPr="00F4037B">
                              <w:rPr>
                                <w:rFonts w:ascii="Calibri" w:eastAsia="Arial" w:hAnsi="Calibri" w:cs="Calibri"/>
                                <w:b/>
                                <w:bCs/>
                                <w:color w:val="000000" w:themeColor="text1"/>
                              </w:rPr>
                              <w:t>si</w:t>
                            </w:r>
                            <w:r w:rsidRPr="00F4037B">
                              <w:rPr>
                                <w:rFonts w:ascii="Calibri" w:eastAsia="Arial" w:hAnsi="Calibri" w:cs="Calibri"/>
                                <w:b/>
                                <w:bCs/>
                                <w:color w:val="000000" w:themeColor="text1"/>
                                <w:spacing w:val="2"/>
                              </w:rPr>
                              <w:t>g</w:t>
                            </w:r>
                            <w:r w:rsidRPr="00F4037B">
                              <w:rPr>
                                <w:rFonts w:ascii="Calibri" w:eastAsia="Arial" w:hAnsi="Calibri" w:cs="Calibri"/>
                                <w:b/>
                                <w:bCs/>
                                <w:color w:val="000000" w:themeColor="text1"/>
                              </w:rPr>
                              <w:t>n</w:t>
                            </w:r>
                            <w:r w:rsidRPr="00F4037B">
                              <w:rPr>
                                <w:rFonts w:ascii="Calibri" w:eastAsia="Arial" w:hAnsi="Calibri" w:cs="Calibri"/>
                                <w:b/>
                                <w:bCs/>
                                <w:color w:val="000000" w:themeColor="text1"/>
                                <w:spacing w:val="-6"/>
                              </w:rPr>
                              <w:t xml:space="preserve"> </w:t>
                            </w:r>
                            <w:r w:rsidRPr="00F4037B">
                              <w:rPr>
                                <w:rFonts w:ascii="Calibri" w:eastAsia="Arial" w:hAnsi="Calibri" w:cs="Calibri"/>
                                <w:b/>
                                <w:bCs/>
                                <w:color w:val="000000" w:themeColor="text1"/>
                              </w:rPr>
                              <w:t>to</w:t>
                            </w:r>
                            <w:r w:rsidRPr="00F4037B">
                              <w:rPr>
                                <w:rFonts w:ascii="Calibri" w:eastAsia="Arial" w:hAnsi="Calibri" w:cs="Calibri"/>
                                <w:b/>
                                <w:bCs/>
                                <w:color w:val="000000" w:themeColor="text1"/>
                                <w:spacing w:val="-4"/>
                              </w:rPr>
                              <w:t xml:space="preserve"> </w:t>
                            </w:r>
                            <w:r w:rsidRPr="00F4037B">
                              <w:rPr>
                                <w:rFonts w:ascii="Calibri" w:eastAsia="Arial" w:hAnsi="Calibri" w:cs="Calibri"/>
                                <w:b/>
                                <w:bCs/>
                                <w:color w:val="000000" w:themeColor="text1"/>
                              </w:rPr>
                              <w:t>s</w:t>
                            </w:r>
                            <w:r w:rsidRPr="00F4037B">
                              <w:rPr>
                                <w:rFonts w:ascii="Calibri" w:eastAsia="Arial" w:hAnsi="Calibri" w:cs="Calibri"/>
                                <w:b/>
                                <w:bCs/>
                                <w:color w:val="000000" w:themeColor="text1"/>
                                <w:spacing w:val="5"/>
                              </w:rPr>
                              <w:t>a</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8"/>
                              </w:rPr>
                              <w:t xml:space="preserve"> </w:t>
                            </w: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spacing w:val="4"/>
                              </w:rPr>
                              <w:t>e</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10"/>
                              </w:rPr>
                              <w:t xml:space="preserve"> </w:t>
                            </w:r>
                            <w:r w:rsidRPr="00F4037B">
                              <w:rPr>
                                <w:rFonts w:ascii="Calibri" w:eastAsia="Arial" w:hAnsi="Calibri" w:cs="Calibri"/>
                                <w:b/>
                                <w:bCs/>
                                <w:color w:val="000000" w:themeColor="text1"/>
                              </w:rPr>
                              <w:t>h</w:t>
                            </w:r>
                            <w:r w:rsidRPr="00F4037B">
                              <w:rPr>
                                <w:rFonts w:ascii="Calibri" w:eastAsia="Arial" w:hAnsi="Calibri" w:cs="Calibri"/>
                                <w:b/>
                                <w:bCs/>
                                <w:color w:val="000000" w:themeColor="text1"/>
                                <w:spacing w:val="7"/>
                              </w:rPr>
                              <w:t>a</w:t>
                            </w:r>
                            <w:r w:rsidRPr="00F4037B">
                              <w:rPr>
                                <w:rFonts w:ascii="Calibri" w:eastAsia="Arial" w:hAnsi="Calibri" w:cs="Calibri"/>
                                <w:b/>
                                <w:bCs/>
                                <w:color w:val="000000" w:themeColor="text1"/>
                                <w:spacing w:val="-2"/>
                              </w:rPr>
                              <w:t>v</w:t>
                            </w:r>
                            <w:r w:rsidRPr="00F4037B">
                              <w:rPr>
                                <w:rFonts w:ascii="Calibri" w:eastAsia="Arial" w:hAnsi="Calibri" w:cs="Calibri"/>
                                <w:b/>
                                <w:bCs/>
                                <w:color w:val="000000" w:themeColor="text1"/>
                              </w:rPr>
                              <w:t>e</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rPr>
                              <w:t>re</w:t>
                            </w:r>
                            <w:r w:rsidRPr="00F4037B">
                              <w:rPr>
                                <w:rFonts w:ascii="Calibri" w:eastAsia="Arial" w:hAnsi="Calibri" w:cs="Calibri"/>
                                <w:b/>
                                <w:bCs/>
                                <w:color w:val="000000" w:themeColor="text1"/>
                                <w:spacing w:val="1"/>
                              </w:rPr>
                              <w:t>a</w:t>
                            </w:r>
                            <w:r w:rsidRPr="00F4037B">
                              <w:rPr>
                                <w:rFonts w:ascii="Calibri" w:eastAsia="Arial" w:hAnsi="Calibri" w:cs="Calibri"/>
                                <w:b/>
                                <w:bCs/>
                                <w:color w:val="000000" w:themeColor="text1"/>
                              </w:rPr>
                              <w:t>d</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spacing w:val="2"/>
                                <w:u w:val="single"/>
                              </w:rPr>
                              <w:t>a</w:t>
                            </w:r>
                            <w:r w:rsidRPr="00F4037B">
                              <w:rPr>
                                <w:rFonts w:ascii="Calibri" w:eastAsia="Arial" w:hAnsi="Calibri" w:cs="Calibri"/>
                                <w:b/>
                                <w:bCs/>
                                <w:color w:val="000000" w:themeColor="text1"/>
                                <w:u w:val="single"/>
                              </w:rPr>
                              <w:t>nd</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spacing w:val="2"/>
                              </w:rPr>
                              <w:t>u</w:t>
                            </w:r>
                            <w:r w:rsidRPr="00F4037B">
                              <w:rPr>
                                <w:rFonts w:ascii="Calibri" w:eastAsia="Arial" w:hAnsi="Calibri" w:cs="Calibri"/>
                                <w:b/>
                                <w:bCs/>
                                <w:color w:val="000000" w:themeColor="text1"/>
                              </w:rPr>
                              <w:t>n</w:t>
                            </w:r>
                            <w:r w:rsidRPr="00F4037B">
                              <w:rPr>
                                <w:rFonts w:ascii="Calibri" w:eastAsia="Arial" w:hAnsi="Calibri" w:cs="Calibri"/>
                                <w:b/>
                                <w:bCs/>
                                <w:color w:val="000000" w:themeColor="text1"/>
                                <w:spacing w:val="1"/>
                              </w:rPr>
                              <w:t>d</w:t>
                            </w:r>
                            <w:r w:rsidRPr="00F4037B">
                              <w:rPr>
                                <w:rFonts w:ascii="Calibri" w:eastAsia="Arial" w:hAnsi="Calibri" w:cs="Calibri"/>
                                <w:b/>
                                <w:bCs/>
                                <w:color w:val="000000" w:themeColor="text1"/>
                                <w:spacing w:val="2"/>
                              </w:rPr>
                              <w:t>e</w:t>
                            </w:r>
                            <w:r w:rsidRPr="00F4037B">
                              <w:rPr>
                                <w:rFonts w:ascii="Calibri" w:eastAsia="Arial" w:hAnsi="Calibri" w:cs="Calibri"/>
                                <w:b/>
                                <w:bCs/>
                                <w:color w:val="000000" w:themeColor="text1"/>
                              </w:rPr>
                              <w:t>rsto</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d</w:t>
                            </w:r>
                            <w:r w:rsidRPr="00F4037B">
                              <w:rPr>
                                <w:rFonts w:ascii="Calibri" w:eastAsia="Arial" w:hAnsi="Calibri" w:cs="Calibri"/>
                                <w:b/>
                                <w:bCs/>
                                <w:color w:val="000000" w:themeColor="text1"/>
                                <w:spacing w:val="-18"/>
                              </w:rPr>
                              <w:t xml:space="preserve"> </w:t>
                            </w:r>
                            <w:r w:rsidRPr="00F4037B">
                              <w:rPr>
                                <w:rFonts w:ascii="Calibri" w:eastAsia="Arial" w:hAnsi="Calibri" w:cs="Calibri"/>
                                <w:b/>
                                <w:bCs/>
                                <w:color w:val="000000" w:themeColor="text1"/>
                                <w:spacing w:val="1"/>
                              </w:rPr>
                              <w:t>i</w:t>
                            </w:r>
                            <w:r w:rsidRPr="00F4037B">
                              <w:rPr>
                                <w:rFonts w:ascii="Calibri" w:eastAsia="Arial" w:hAnsi="Calibri" w:cs="Calibri"/>
                                <w:b/>
                                <w:bCs/>
                                <w:color w:val="000000" w:themeColor="text1"/>
                              </w:rPr>
                              <w:t>ts co</w:t>
                            </w:r>
                            <w:r w:rsidRPr="00F4037B">
                              <w:rPr>
                                <w:rFonts w:ascii="Calibri" w:eastAsia="Arial" w:hAnsi="Calibri" w:cs="Calibri"/>
                                <w:b/>
                                <w:bCs/>
                                <w:color w:val="000000" w:themeColor="text1"/>
                                <w:spacing w:val="-1"/>
                              </w:rPr>
                              <w:t>n</w:t>
                            </w:r>
                            <w:r w:rsidRPr="00F4037B">
                              <w:rPr>
                                <w:rFonts w:ascii="Calibri" w:eastAsia="Arial" w:hAnsi="Calibri" w:cs="Calibri"/>
                                <w:b/>
                                <w:bCs/>
                                <w:color w:val="000000" w:themeColor="text1"/>
                                <w:spacing w:val="1"/>
                              </w:rPr>
                              <w:t>t</w:t>
                            </w:r>
                            <w:r w:rsidRPr="00F4037B">
                              <w:rPr>
                                <w:rFonts w:ascii="Calibri" w:eastAsia="Arial" w:hAnsi="Calibri" w:cs="Calibri"/>
                                <w:b/>
                                <w:bCs/>
                                <w:color w:val="000000" w:themeColor="text1"/>
                              </w:rPr>
                              <w:t>en</w:t>
                            </w:r>
                            <w:r w:rsidRPr="00F4037B">
                              <w:rPr>
                                <w:rFonts w:ascii="Calibri" w:eastAsia="Arial" w:hAnsi="Calibri" w:cs="Calibri"/>
                                <w:b/>
                                <w:bCs/>
                                <w:color w:val="000000" w:themeColor="text1"/>
                                <w:spacing w:val="1"/>
                              </w:rPr>
                              <w:t>ts</w:t>
                            </w:r>
                            <w:r w:rsidRPr="00F4037B">
                              <w:rPr>
                                <w:rFonts w:ascii="Calibri" w:eastAsia="Arial" w:hAnsi="Calibri" w:cs="Calibri"/>
                                <w:color w:val="000000" w:themeColor="text1"/>
                              </w:rPr>
                              <w:t>.</w:t>
                            </w:r>
                          </w:p>
                          <w:p w14:paraId="0648CEE2"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p>
                          <w:p w14:paraId="4790F664"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p>
                          <w:p w14:paraId="1919367D"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p>
                          <w:p w14:paraId="3F968419" w14:textId="270913CB" w:rsidR="00F4037B" w:rsidRP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color w:val="000000" w:themeColor="text1"/>
                                <w:sz w:val="22"/>
                              </w:rPr>
                            </w:pPr>
                            <w:r w:rsidRPr="00F4037B">
                              <w:rPr>
                                <w:rFonts w:ascii="Calibri" w:eastAsia="Arial" w:hAnsi="Calibri" w:cs="Calibri"/>
                                <w:b/>
                                <w:bCs/>
                                <w:color w:val="000000" w:themeColor="text1"/>
                              </w:rPr>
                              <w:t>This policy will be reviewed at least annually and/or following any updates to national and local guidance and procedures.</w:t>
                            </w:r>
                          </w:p>
                          <w:p w14:paraId="444A5E73" w14:textId="77777777" w:rsidR="00F4037B" w:rsidRP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0180B" id="Rounded Rectangle 3" o:spid="_x0000_s1026" style="position:absolute;margin-left:.25pt;margin-top:-8.2pt;width:524.45pt;height:7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" fillcolor="white [3201]" strokecolor="black [3200]" strokeweight="2pt">
                <v:textbox>
                  <w:txbxContent>
                    <w:p w14:paraId="30FB1D72" w14:textId="1FCE3A97" w:rsidR="00C055D2" w:rsidRPr="00F553DF" w:rsidRDefault="00B06DA7" w:rsidP="00C055D2">
                      <w:pPr>
                        <w:jc w:val="center"/>
                        <w:rPr>
                          <w:rFonts w:ascii="Calibri" w:hAnsi="Calibri" w:cs="Calibri"/>
                          <w:b/>
                          <w:bCs/>
                          <w:color w:val="000000" w:themeColor="text1"/>
                          <w:sz w:val="32"/>
                          <w:szCs w:val="32"/>
                        </w:rPr>
                      </w:pPr>
                      <w:r w:rsidRPr="00F553DF">
                        <w:rPr>
                          <w:noProof/>
                          <w:color w:val="000000" w:themeColor="text1"/>
                        </w:rPr>
                        <w:drawing>
                          <wp:inline distT="0" distB="0" distL="0" distR="0" wp14:anchorId="51832BC2" wp14:editId="45AA70AC">
                            <wp:extent cx="2051685" cy="1682115"/>
                            <wp:effectExtent l="0" t="0" r="5715" b="0"/>
                            <wp:docPr id="1" name="Picture 1" descr="Nonington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nington CE Primary Schoo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685" cy="1682115"/>
                                    </a:xfrm>
                                    <a:prstGeom prst="rect">
                                      <a:avLst/>
                                    </a:prstGeom>
                                    <a:noFill/>
                                    <a:ln>
                                      <a:noFill/>
                                    </a:ln>
                                  </pic:spPr>
                                </pic:pic>
                              </a:graphicData>
                            </a:graphic>
                          </wp:inline>
                        </w:drawing>
                      </w:r>
                    </w:p>
                    <w:p w14:paraId="635C4346" w14:textId="783C76F6" w:rsidR="00C055D2" w:rsidRPr="00F553DF" w:rsidRDefault="00C055D2" w:rsidP="00C055D2">
                      <w:pPr>
                        <w:rPr>
                          <w:rFonts w:ascii="Calibri" w:hAnsi="Calibri" w:cs="Calibri"/>
                          <w:b/>
                          <w:bCs/>
                          <w:color w:val="000000" w:themeColor="text1"/>
                          <w:sz w:val="32"/>
                          <w:szCs w:val="32"/>
                        </w:rPr>
                      </w:pP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r w:rsidRPr="00F553DF">
                        <w:rPr>
                          <w:rFonts w:ascii="Calibri" w:hAnsi="Calibri" w:cs="Calibri"/>
                          <w:b/>
                          <w:bCs/>
                          <w:color w:val="000000" w:themeColor="text1"/>
                          <w:sz w:val="32"/>
                          <w:szCs w:val="32"/>
                        </w:rPr>
                        <w:tab/>
                      </w:r>
                    </w:p>
                    <w:p w14:paraId="0B2C1329" w14:textId="77777777" w:rsidR="00C055D2" w:rsidRPr="00F553DF" w:rsidRDefault="00C055D2" w:rsidP="00F4037B">
                      <w:pPr>
                        <w:rPr>
                          <w:rFonts w:ascii="Calibri" w:hAnsi="Calibri" w:cs="Calibri"/>
                          <w:b/>
                          <w:bCs/>
                          <w:color w:val="000000" w:themeColor="text1"/>
                          <w:sz w:val="32"/>
                          <w:szCs w:val="32"/>
                        </w:rPr>
                      </w:pPr>
                    </w:p>
                    <w:p w14:paraId="386C1F48" w14:textId="77777777" w:rsidR="00C055D2" w:rsidRPr="00F553DF" w:rsidRDefault="00C055D2" w:rsidP="00C055D2">
                      <w:pPr>
                        <w:jc w:val="center"/>
                        <w:rPr>
                          <w:rFonts w:ascii="Calibri" w:hAnsi="Calibri" w:cs="Calibri"/>
                          <w:b/>
                          <w:bCs/>
                          <w:color w:val="000000" w:themeColor="text1"/>
                          <w:sz w:val="32"/>
                          <w:szCs w:val="32"/>
                        </w:rPr>
                      </w:pPr>
                    </w:p>
                    <w:p w14:paraId="406B1109" w14:textId="36B14AB4" w:rsidR="00C055D2" w:rsidRPr="00F553DF" w:rsidRDefault="00C055D2" w:rsidP="00C055D2">
                      <w:pPr>
                        <w:jc w:val="center"/>
                        <w:rPr>
                          <w:rFonts w:ascii="Calibri" w:hAnsi="Calibri" w:cs="Calibri"/>
                          <w:b/>
                          <w:bCs/>
                          <w:color w:val="000000" w:themeColor="text1"/>
                          <w:sz w:val="32"/>
                          <w:szCs w:val="32"/>
                        </w:rPr>
                      </w:pPr>
                      <w:r w:rsidRPr="00F553DF">
                        <w:rPr>
                          <w:rFonts w:ascii="Calibri" w:hAnsi="Calibri" w:cs="Calibri"/>
                          <w:b/>
                          <w:bCs/>
                          <w:color w:val="000000" w:themeColor="text1"/>
                          <w:sz w:val="32"/>
                          <w:szCs w:val="32"/>
                        </w:rPr>
                        <w:t>Nonington Church of England Primary School</w:t>
                      </w:r>
                    </w:p>
                    <w:p w14:paraId="66796726" w14:textId="77777777" w:rsidR="00C055D2" w:rsidRPr="00F553DF" w:rsidRDefault="00C055D2" w:rsidP="00C055D2">
                      <w:pPr>
                        <w:jc w:val="center"/>
                        <w:rPr>
                          <w:rFonts w:ascii="Calibri" w:hAnsi="Calibri" w:cs="Calibri"/>
                          <w:b/>
                          <w:bCs/>
                          <w:color w:val="000000" w:themeColor="text1"/>
                          <w:sz w:val="32"/>
                          <w:szCs w:val="32"/>
                        </w:rPr>
                      </w:pPr>
                    </w:p>
                    <w:p w14:paraId="5A7717B0" w14:textId="5FECF05E" w:rsidR="00C055D2" w:rsidRPr="00F553DF" w:rsidRDefault="006F2EF9" w:rsidP="00C055D2">
                      <w:pPr>
                        <w:jc w:val="center"/>
                        <w:rPr>
                          <w:rFonts w:ascii="Calibri" w:hAnsi="Calibri" w:cs="Calibri"/>
                          <w:b/>
                          <w:bCs/>
                          <w:color w:val="000000" w:themeColor="text1"/>
                          <w:sz w:val="32"/>
                          <w:szCs w:val="32"/>
                        </w:rPr>
                      </w:pPr>
                      <w:r>
                        <w:rPr>
                          <w:rFonts w:ascii="Calibri" w:hAnsi="Calibri" w:cs="Calibri"/>
                          <w:b/>
                          <w:bCs/>
                          <w:color w:val="000000" w:themeColor="text1"/>
                          <w:sz w:val="32"/>
                          <w:szCs w:val="32"/>
                        </w:rPr>
                        <w:t>Child Protection</w:t>
                      </w:r>
                      <w:r w:rsidR="00C055D2" w:rsidRPr="00F553DF">
                        <w:rPr>
                          <w:rFonts w:ascii="Calibri" w:hAnsi="Calibri" w:cs="Calibri"/>
                          <w:b/>
                          <w:bCs/>
                          <w:color w:val="000000" w:themeColor="text1"/>
                          <w:sz w:val="32"/>
                          <w:szCs w:val="32"/>
                        </w:rPr>
                        <w:t xml:space="preserve"> Policy</w:t>
                      </w:r>
                    </w:p>
                    <w:p w14:paraId="59EFA29A" w14:textId="593DD62B" w:rsidR="00F553DF" w:rsidRDefault="00F553DF" w:rsidP="00F553DF">
                      <w:pPr>
                        <w:rPr>
                          <w:rFonts w:ascii="Calibri" w:hAnsi="Calibri" w:cs="Calibri"/>
                          <w:b/>
                          <w:bCs/>
                          <w:color w:val="000000" w:themeColor="text1"/>
                          <w:sz w:val="32"/>
                          <w:szCs w:val="32"/>
                        </w:rPr>
                      </w:pPr>
                    </w:p>
                    <w:tbl>
                      <w:tblPr>
                        <w:tblStyle w:val="TableGrid"/>
                        <w:tblW w:w="0" w:type="auto"/>
                        <w:jc w:val="center"/>
                        <w:tblLook w:val="04A0" w:firstRow="1" w:lastRow="0" w:firstColumn="1" w:lastColumn="0" w:noHBand="0" w:noVBand="1"/>
                      </w:tblPr>
                      <w:tblGrid>
                        <w:gridCol w:w="3464"/>
                        <w:gridCol w:w="2733"/>
                        <w:gridCol w:w="2819"/>
                      </w:tblGrid>
                      <w:tr w:rsidR="00F553DF" w:rsidRPr="00F553DF" w14:paraId="7B4E139C" w14:textId="77777777" w:rsidTr="00FA1A2E">
                        <w:trPr>
                          <w:trHeight w:val="557"/>
                          <w:jc w:val="center"/>
                        </w:trPr>
                        <w:tc>
                          <w:tcPr>
                            <w:tcW w:w="3464" w:type="dxa"/>
                            <w:vAlign w:val="center"/>
                          </w:tcPr>
                          <w:p w14:paraId="139976B9"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Policy: </w:t>
                            </w:r>
                          </w:p>
                          <w:p w14:paraId="016C5A92" w14:textId="682556DA" w:rsidR="00FA1A2E" w:rsidRPr="00F553DF" w:rsidRDefault="006F2EF9" w:rsidP="00FA1A2E">
                            <w:pPr>
                              <w:pStyle w:val="Header"/>
                              <w:tabs>
                                <w:tab w:val="clear" w:pos="4513"/>
                                <w:tab w:val="clear" w:pos="9026"/>
                                <w:tab w:val="left" w:pos="6804"/>
                                <w:tab w:val="right" w:pos="10065"/>
                              </w:tabs>
                              <w:rPr>
                                <w:rFonts w:ascii="Calibri" w:hAnsi="Calibri" w:cs="Calibri"/>
                                <w:color w:val="000000" w:themeColor="text1"/>
                                <w:sz w:val="24"/>
                                <w:szCs w:val="24"/>
                              </w:rPr>
                            </w:pPr>
                            <w:r>
                              <w:rPr>
                                <w:rFonts w:ascii="Calibri" w:hAnsi="Calibri" w:cs="Calibri"/>
                                <w:color w:val="000000" w:themeColor="text1"/>
                                <w:sz w:val="24"/>
                                <w:szCs w:val="24"/>
                              </w:rPr>
                              <w:t>Child Protection Policy</w:t>
                            </w:r>
                            <w:r w:rsidR="00FA1A2E" w:rsidRPr="00F553DF">
                              <w:rPr>
                                <w:rFonts w:ascii="Calibri" w:hAnsi="Calibri" w:cs="Calibri"/>
                                <w:color w:val="000000" w:themeColor="text1"/>
                                <w:sz w:val="24"/>
                                <w:szCs w:val="24"/>
                              </w:rPr>
                              <w:t xml:space="preserve"> </w:t>
                            </w:r>
                          </w:p>
                        </w:tc>
                        <w:tc>
                          <w:tcPr>
                            <w:tcW w:w="2733" w:type="dxa"/>
                            <w:vAlign w:val="center"/>
                          </w:tcPr>
                          <w:p w14:paraId="34DB51D4"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Status:  </w:t>
                            </w:r>
                          </w:p>
                          <w:p w14:paraId="5CDF1419"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FINAL</w:t>
                            </w:r>
                          </w:p>
                        </w:tc>
                        <w:tc>
                          <w:tcPr>
                            <w:tcW w:w="2819" w:type="dxa"/>
                            <w:vAlign w:val="center"/>
                          </w:tcPr>
                          <w:p w14:paraId="7512DF81"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Policy Number:</w:t>
                            </w:r>
                          </w:p>
                          <w:p w14:paraId="701546E8" w14:textId="5A9B5213"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POL_0</w:t>
                            </w:r>
                            <w:r w:rsidR="006F2EF9">
                              <w:rPr>
                                <w:rFonts w:ascii="Calibri" w:hAnsi="Calibri" w:cs="Calibri"/>
                                <w:color w:val="000000" w:themeColor="text1"/>
                                <w:sz w:val="24"/>
                                <w:szCs w:val="24"/>
                              </w:rPr>
                              <w:t>43</w:t>
                            </w:r>
                          </w:p>
                        </w:tc>
                      </w:tr>
                      <w:tr w:rsidR="00F553DF" w:rsidRPr="00F553DF" w14:paraId="331C73E5" w14:textId="77777777" w:rsidTr="00FA1A2E">
                        <w:trPr>
                          <w:trHeight w:val="556"/>
                          <w:jc w:val="center"/>
                        </w:trPr>
                        <w:tc>
                          <w:tcPr>
                            <w:tcW w:w="3464" w:type="dxa"/>
                            <w:vAlign w:val="center"/>
                          </w:tcPr>
                          <w:p w14:paraId="7D534613"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Author(s): </w:t>
                            </w:r>
                          </w:p>
                          <w:p w14:paraId="7EB43139"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Vicky Solly</w:t>
                            </w:r>
                          </w:p>
                        </w:tc>
                        <w:tc>
                          <w:tcPr>
                            <w:tcW w:w="2733" w:type="dxa"/>
                            <w:vAlign w:val="center"/>
                          </w:tcPr>
                          <w:p w14:paraId="61D14E51"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 xml:space="preserve">Date of issue: </w:t>
                            </w:r>
                          </w:p>
                          <w:p w14:paraId="35B667F2" w14:textId="15A67AB4" w:rsidR="00FA1A2E" w:rsidRPr="00F553DF" w:rsidRDefault="006F2EF9" w:rsidP="00FA1A2E">
                            <w:pPr>
                              <w:pStyle w:val="Header"/>
                              <w:tabs>
                                <w:tab w:val="clear" w:pos="4513"/>
                                <w:tab w:val="clear" w:pos="9026"/>
                                <w:tab w:val="left" w:pos="6804"/>
                                <w:tab w:val="right" w:pos="10065"/>
                              </w:tabs>
                              <w:rPr>
                                <w:rFonts w:ascii="Calibri" w:hAnsi="Calibri" w:cs="Calibri"/>
                                <w:color w:val="000000" w:themeColor="text1"/>
                                <w:sz w:val="24"/>
                                <w:szCs w:val="24"/>
                              </w:rPr>
                            </w:pPr>
                            <w:r>
                              <w:rPr>
                                <w:rFonts w:ascii="Calibri" w:hAnsi="Calibri" w:cs="Calibri"/>
                                <w:color w:val="000000" w:themeColor="text1"/>
                                <w:sz w:val="24"/>
                                <w:szCs w:val="24"/>
                              </w:rPr>
                              <w:t>1</w:t>
                            </w:r>
                            <w:r w:rsidRPr="006F2EF9">
                              <w:rPr>
                                <w:rFonts w:ascii="Calibri" w:hAnsi="Calibri" w:cs="Calibri"/>
                                <w:color w:val="000000" w:themeColor="text1"/>
                                <w:sz w:val="24"/>
                                <w:szCs w:val="24"/>
                                <w:vertAlign w:val="superscript"/>
                              </w:rPr>
                              <w:t>st</w:t>
                            </w:r>
                            <w:r>
                              <w:rPr>
                                <w:rFonts w:ascii="Calibri" w:hAnsi="Calibri" w:cs="Calibri"/>
                                <w:color w:val="000000" w:themeColor="text1"/>
                                <w:sz w:val="24"/>
                                <w:szCs w:val="24"/>
                              </w:rPr>
                              <w:t xml:space="preserve"> September 202</w:t>
                            </w:r>
                            <w:r w:rsidR="007611BA">
                              <w:rPr>
                                <w:rFonts w:ascii="Calibri" w:hAnsi="Calibri" w:cs="Calibri"/>
                                <w:color w:val="000000" w:themeColor="text1"/>
                                <w:sz w:val="24"/>
                                <w:szCs w:val="24"/>
                              </w:rPr>
                              <w:t>4</w:t>
                            </w:r>
                          </w:p>
                        </w:tc>
                        <w:tc>
                          <w:tcPr>
                            <w:tcW w:w="2819" w:type="dxa"/>
                            <w:vAlign w:val="center"/>
                          </w:tcPr>
                          <w:p w14:paraId="31BE85AF"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Version:</w:t>
                            </w:r>
                          </w:p>
                          <w:p w14:paraId="751B4B16"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V1</w:t>
                            </w:r>
                          </w:p>
                        </w:tc>
                      </w:tr>
                      <w:tr w:rsidR="00FA1A2E" w:rsidRPr="00F553DF" w14:paraId="4533D35E" w14:textId="77777777" w:rsidTr="00FA1A2E">
                        <w:trPr>
                          <w:trHeight w:val="550"/>
                          <w:jc w:val="center"/>
                        </w:trPr>
                        <w:tc>
                          <w:tcPr>
                            <w:tcW w:w="3464" w:type="dxa"/>
                            <w:vAlign w:val="center"/>
                          </w:tcPr>
                          <w:p w14:paraId="6596D70E"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Approved by:</w:t>
                            </w:r>
                          </w:p>
                          <w:p w14:paraId="66C51D22"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The Governing Body</w:t>
                            </w:r>
                          </w:p>
                        </w:tc>
                        <w:tc>
                          <w:tcPr>
                            <w:tcW w:w="2733" w:type="dxa"/>
                            <w:vAlign w:val="center"/>
                          </w:tcPr>
                          <w:p w14:paraId="32FB9484" w14:textId="10C0DA83" w:rsidR="00FA1A2E" w:rsidRPr="00F553DF" w:rsidRDefault="00F553DF"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Date Ratified</w:t>
                            </w:r>
                            <w:r w:rsidR="00FA1A2E" w:rsidRPr="00F553DF">
                              <w:rPr>
                                <w:rFonts w:ascii="Calibri" w:hAnsi="Calibri" w:cs="Calibri"/>
                                <w:color w:val="000000" w:themeColor="text1"/>
                                <w:sz w:val="24"/>
                                <w:szCs w:val="24"/>
                              </w:rPr>
                              <w:t>:</w:t>
                            </w:r>
                          </w:p>
                          <w:p w14:paraId="787D6CC2" w14:textId="408EFDE4" w:rsidR="00FA1A2E" w:rsidRPr="00F553DF" w:rsidRDefault="006F2EF9" w:rsidP="00FA1A2E">
                            <w:pPr>
                              <w:pStyle w:val="Header"/>
                              <w:rPr>
                                <w:rFonts w:ascii="Calibri" w:hAnsi="Calibri" w:cs="Calibri"/>
                                <w:color w:val="000000" w:themeColor="text1"/>
                                <w:sz w:val="24"/>
                                <w:szCs w:val="24"/>
                              </w:rPr>
                            </w:pPr>
                            <w:r>
                              <w:rPr>
                                <w:rFonts w:ascii="Calibri" w:hAnsi="Calibri" w:cs="Calibri"/>
                                <w:color w:val="000000" w:themeColor="text1"/>
                                <w:sz w:val="24"/>
                                <w:szCs w:val="24"/>
                              </w:rPr>
                              <w:t>27</w:t>
                            </w:r>
                            <w:r w:rsidRPr="006F2EF9">
                              <w:rPr>
                                <w:rFonts w:ascii="Calibri" w:hAnsi="Calibri" w:cs="Calibri"/>
                                <w:color w:val="000000" w:themeColor="text1"/>
                                <w:sz w:val="24"/>
                                <w:szCs w:val="24"/>
                                <w:vertAlign w:val="superscript"/>
                              </w:rPr>
                              <w:t>th</w:t>
                            </w:r>
                            <w:r>
                              <w:rPr>
                                <w:rFonts w:ascii="Calibri" w:hAnsi="Calibri" w:cs="Calibri"/>
                                <w:color w:val="000000" w:themeColor="text1"/>
                                <w:sz w:val="24"/>
                                <w:szCs w:val="24"/>
                              </w:rPr>
                              <w:t xml:space="preserve"> September 202</w:t>
                            </w:r>
                            <w:r w:rsidR="007611BA">
                              <w:rPr>
                                <w:rFonts w:ascii="Calibri" w:hAnsi="Calibri" w:cs="Calibri"/>
                                <w:color w:val="000000" w:themeColor="text1"/>
                                <w:sz w:val="24"/>
                                <w:szCs w:val="24"/>
                              </w:rPr>
                              <w:t>4</w:t>
                            </w:r>
                          </w:p>
                        </w:tc>
                        <w:tc>
                          <w:tcPr>
                            <w:tcW w:w="2819" w:type="dxa"/>
                            <w:vAlign w:val="center"/>
                          </w:tcPr>
                          <w:p w14:paraId="7EC24263" w14:textId="77777777" w:rsidR="00FA1A2E" w:rsidRPr="00F553DF" w:rsidRDefault="00FA1A2E" w:rsidP="00FA1A2E">
                            <w:pPr>
                              <w:pStyle w:val="Header"/>
                              <w:tabs>
                                <w:tab w:val="clear" w:pos="4513"/>
                                <w:tab w:val="clear" w:pos="9026"/>
                                <w:tab w:val="left" w:pos="6804"/>
                                <w:tab w:val="right" w:pos="10065"/>
                              </w:tabs>
                              <w:rPr>
                                <w:rFonts w:ascii="Calibri" w:hAnsi="Calibri" w:cs="Calibri"/>
                                <w:color w:val="000000" w:themeColor="text1"/>
                                <w:sz w:val="24"/>
                                <w:szCs w:val="24"/>
                              </w:rPr>
                            </w:pPr>
                            <w:r w:rsidRPr="00F553DF">
                              <w:rPr>
                                <w:rFonts w:ascii="Calibri" w:hAnsi="Calibri" w:cs="Calibri"/>
                                <w:color w:val="000000" w:themeColor="text1"/>
                                <w:sz w:val="24"/>
                                <w:szCs w:val="24"/>
                              </w:rPr>
                              <w:t>Review Date:</w:t>
                            </w:r>
                          </w:p>
                          <w:p w14:paraId="7D79D02A" w14:textId="7A0BA8DA" w:rsidR="00FA1A2E" w:rsidRPr="00F553DF" w:rsidRDefault="006F2EF9" w:rsidP="00FA1A2E">
                            <w:pPr>
                              <w:pStyle w:val="Header"/>
                              <w:rPr>
                                <w:rFonts w:ascii="Calibri" w:hAnsi="Calibri" w:cs="Calibri"/>
                                <w:color w:val="000000" w:themeColor="text1"/>
                                <w:sz w:val="24"/>
                                <w:szCs w:val="24"/>
                              </w:rPr>
                            </w:pPr>
                            <w:r>
                              <w:rPr>
                                <w:rFonts w:ascii="Calibri" w:hAnsi="Calibri" w:cs="Calibri"/>
                                <w:color w:val="000000" w:themeColor="text1"/>
                                <w:sz w:val="24"/>
                                <w:szCs w:val="24"/>
                              </w:rPr>
                              <w:t>September 202</w:t>
                            </w:r>
                            <w:r w:rsidR="007611BA">
                              <w:rPr>
                                <w:rFonts w:ascii="Calibri" w:hAnsi="Calibri" w:cs="Calibri"/>
                                <w:color w:val="000000" w:themeColor="text1"/>
                                <w:sz w:val="24"/>
                                <w:szCs w:val="24"/>
                              </w:rPr>
                              <w:t>5</w:t>
                            </w:r>
                          </w:p>
                        </w:tc>
                      </w:tr>
                    </w:tbl>
                    <w:p w14:paraId="0EF27155" w14:textId="420636E4" w:rsidR="00C055D2" w:rsidRDefault="00C055D2" w:rsidP="00FA1A2E">
                      <w:pPr>
                        <w:jc w:val="center"/>
                        <w:rPr>
                          <w:rFonts w:ascii="Calibri" w:hAnsi="Calibri" w:cs="Calibri"/>
                          <w:i/>
                          <w:iCs/>
                          <w:color w:val="000000" w:themeColor="text1"/>
                        </w:rPr>
                      </w:pPr>
                    </w:p>
                    <w:p w14:paraId="6C53025C" w14:textId="77777777" w:rsidR="00F553DF" w:rsidRPr="00AB13FE" w:rsidRDefault="00F553DF" w:rsidP="00F553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n-GB"/>
                        </w:rPr>
                      </w:pPr>
                    </w:p>
                    <w:p w14:paraId="7D79E0F2" w14:textId="77777777" w:rsidR="00F4037B" w:rsidRDefault="00F553DF"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r w:rsidRPr="00AB13FE">
                        <w:rPr>
                          <w:rFonts w:ascii="Calibri" w:eastAsia="Times New Roman" w:hAnsi="Calibri" w:cs="Calibri"/>
                          <w:b/>
                          <w:bCs/>
                          <w:color w:val="000000"/>
                          <w:bdr w:val="none" w:sz="0" w:space="0" w:color="auto" w:frame="1"/>
                          <w:lang w:eastAsia="en-GB"/>
                        </w:rPr>
                        <w:t>Nonington is a place of learning where all are cared for and supported. Nonington has high expectations of all, so they fulfil their God given aspirations within and outside our small school community. Following the example of Jesus, we trust each other, valuing everyone’s unique contribution.</w:t>
                      </w:r>
                      <w:r w:rsidR="00F4037B">
                        <w:rPr>
                          <w:rFonts w:ascii="Calibri" w:eastAsia="Times New Roman" w:hAnsi="Calibri" w:cs="Calibri"/>
                          <w:b/>
                          <w:bCs/>
                          <w:color w:val="000000"/>
                          <w:bdr w:val="none" w:sz="0" w:space="0" w:color="auto" w:frame="1"/>
                          <w:lang w:eastAsia="en-GB"/>
                        </w:rPr>
                        <w:t xml:space="preserve">   </w:t>
                      </w:r>
                    </w:p>
                    <w:p w14:paraId="6D396C62"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p>
                    <w:p w14:paraId="4A73761A"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p>
                    <w:p w14:paraId="2BFBCC49"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bdr w:val="none" w:sz="0" w:space="0" w:color="auto" w:frame="1"/>
                          <w:lang w:eastAsia="en-GB"/>
                        </w:rPr>
                      </w:pPr>
                    </w:p>
                    <w:p w14:paraId="2F75C702" w14:textId="4A86AF31"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rPr>
                        <w:t>is</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rPr>
                        <w:t>is</w:t>
                      </w:r>
                      <w:r w:rsidRPr="00F4037B">
                        <w:rPr>
                          <w:rFonts w:ascii="Calibri" w:eastAsia="Arial" w:hAnsi="Calibri" w:cs="Calibri"/>
                          <w:b/>
                          <w:bCs/>
                          <w:color w:val="000000" w:themeColor="text1"/>
                          <w:spacing w:val="-1"/>
                        </w:rPr>
                        <w:t xml:space="preserve"> </w:t>
                      </w:r>
                      <w:r w:rsidRPr="00F4037B">
                        <w:rPr>
                          <w:rFonts w:ascii="Calibri" w:eastAsia="Arial" w:hAnsi="Calibri" w:cs="Calibri"/>
                          <w:b/>
                          <w:bCs/>
                          <w:color w:val="000000" w:themeColor="text1"/>
                        </w:rPr>
                        <w:t>a</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core</w:t>
                      </w:r>
                      <w:r w:rsidRPr="00F4037B">
                        <w:rPr>
                          <w:rFonts w:ascii="Calibri" w:eastAsia="Arial" w:hAnsi="Calibri" w:cs="Calibri"/>
                          <w:b/>
                          <w:bCs/>
                          <w:color w:val="000000" w:themeColor="text1"/>
                          <w:spacing w:val="-5"/>
                        </w:rPr>
                        <w:t xml:space="preserve"> </w:t>
                      </w:r>
                      <w:r w:rsidRPr="00F4037B">
                        <w:rPr>
                          <w:rFonts w:ascii="Calibri" w:eastAsia="Arial" w:hAnsi="Calibri" w:cs="Calibri"/>
                          <w:b/>
                          <w:bCs/>
                          <w:color w:val="000000" w:themeColor="text1"/>
                          <w:spacing w:val="2"/>
                        </w:rPr>
                        <w:t>p</w:t>
                      </w:r>
                      <w:r w:rsidRPr="00F4037B">
                        <w:rPr>
                          <w:rFonts w:ascii="Calibri" w:eastAsia="Arial" w:hAnsi="Calibri" w:cs="Calibri"/>
                          <w:b/>
                          <w:bCs/>
                          <w:color w:val="000000" w:themeColor="text1"/>
                        </w:rPr>
                        <w:t>oli</w:t>
                      </w:r>
                      <w:r w:rsidRPr="00F4037B">
                        <w:rPr>
                          <w:rFonts w:ascii="Calibri" w:eastAsia="Arial" w:hAnsi="Calibri" w:cs="Calibri"/>
                          <w:b/>
                          <w:bCs/>
                          <w:color w:val="000000" w:themeColor="text1"/>
                          <w:spacing w:val="4"/>
                        </w:rPr>
                        <w:t>c</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14"/>
                        </w:rPr>
                        <w:t xml:space="preserve"> </w:t>
                      </w:r>
                      <w:r w:rsidRPr="00F4037B">
                        <w:rPr>
                          <w:rFonts w:ascii="Calibri" w:eastAsia="Arial" w:hAnsi="Calibri" w:cs="Calibri"/>
                          <w:b/>
                          <w:bCs/>
                          <w:color w:val="000000" w:themeColor="text1"/>
                          <w:spacing w:val="2"/>
                        </w:rPr>
                        <w:t>t</w:t>
                      </w:r>
                      <w:r w:rsidRPr="00F4037B">
                        <w:rPr>
                          <w:rFonts w:ascii="Calibri" w:eastAsia="Arial" w:hAnsi="Calibri" w:cs="Calibri"/>
                          <w:b/>
                          <w:bCs/>
                          <w:color w:val="000000" w:themeColor="text1"/>
                        </w:rPr>
                        <w:t>hat</w:t>
                      </w:r>
                      <w:r w:rsidRPr="00F4037B">
                        <w:rPr>
                          <w:rFonts w:ascii="Calibri" w:eastAsia="Arial" w:hAnsi="Calibri" w:cs="Calibri"/>
                          <w:b/>
                          <w:bCs/>
                          <w:color w:val="000000" w:themeColor="text1"/>
                          <w:spacing w:val="-6"/>
                        </w:rPr>
                        <w:t xml:space="preserve"> </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spacing w:val="3"/>
                        </w:rPr>
                        <w:t>r</w:t>
                      </w:r>
                      <w:r w:rsidRPr="00F4037B">
                        <w:rPr>
                          <w:rFonts w:ascii="Calibri" w:eastAsia="Arial" w:hAnsi="Calibri" w:cs="Calibri"/>
                          <w:b/>
                          <w:bCs/>
                          <w:color w:val="000000" w:themeColor="text1"/>
                        </w:rPr>
                        <w:t>ms</w:t>
                      </w:r>
                      <w:r w:rsidRPr="00F4037B">
                        <w:rPr>
                          <w:rFonts w:ascii="Calibri" w:eastAsia="Arial" w:hAnsi="Calibri" w:cs="Calibri"/>
                          <w:b/>
                          <w:bCs/>
                          <w:color w:val="000000" w:themeColor="text1"/>
                          <w:spacing w:val="-8"/>
                        </w:rPr>
                        <w:t xml:space="preserve"> </w:t>
                      </w:r>
                      <w:r w:rsidRPr="00F4037B">
                        <w:rPr>
                          <w:rFonts w:ascii="Calibri" w:eastAsia="Arial" w:hAnsi="Calibri" w:cs="Calibri"/>
                          <w:b/>
                          <w:bCs/>
                          <w:color w:val="000000" w:themeColor="text1"/>
                        </w:rPr>
                        <w:t>part</w:t>
                      </w:r>
                      <w:r w:rsidRPr="00F4037B">
                        <w:rPr>
                          <w:rFonts w:ascii="Calibri" w:eastAsia="Arial" w:hAnsi="Calibri" w:cs="Calibri"/>
                          <w:b/>
                          <w:bCs/>
                          <w:color w:val="000000" w:themeColor="text1"/>
                          <w:spacing w:val="-6"/>
                        </w:rPr>
                        <w:t xml:space="preserve"> </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3"/>
                        </w:rPr>
                        <w:t xml:space="preserve"> </w:t>
                      </w:r>
                      <w:r w:rsidRPr="00F4037B">
                        <w:rPr>
                          <w:rFonts w:ascii="Calibri" w:eastAsia="Arial" w:hAnsi="Calibri" w:cs="Calibri"/>
                          <w:b/>
                          <w:bCs/>
                          <w:color w:val="000000" w:themeColor="text1"/>
                          <w:spacing w:val="1"/>
                        </w:rPr>
                        <w:t>t</w:t>
                      </w:r>
                      <w:r w:rsidRPr="00F4037B">
                        <w:rPr>
                          <w:rFonts w:ascii="Calibri" w:eastAsia="Arial" w:hAnsi="Calibri" w:cs="Calibri"/>
                          <w:b/>
                          <w:bCs/>
                          <w:color w:val="000000" w:themeColor="text1"/>
                        </w:rPr>
                        <w:t>he</w:t>
                      </w:r>
                      <w:r w:rsidRPr="00F4037B">
                        <w:rPr>
                          <w:rFonts w:ascii="Calibri" w:eastAsia="Arial" w:hAnsi="Calibri" w:cs="Calibri"/>
                          <w:b/>
                          <w:bCs/>
                          <w:color w:val="000000" w:themeColor="text1"/>
                          <w:spacing w:val="-5"/>
                        </w:rPr>
                        <w:t xml:space="preserve"> </w:t>
                      </w:r>
                      <w:r w:rsidRPr="00F4037B">
                        <w:rPr>
                          <w:rFonts w:ascii="Calibri" w:eastAsia="Arial" w:hAnsi="Calibri" w:cs="Calibri"/>
                          <w:b/>
                          <w:bCs/>
                          <w:color w:val="000000" w:themeColor="text1"/>
                        </w:rPr>
                        <w:t>i</w:t>
                      </w:r>
                      <w:r w:rsidRPr="00F4037B">
                        <w:rPr>
                          <w:rFonts w:ascii="Calibri" w:eastAsia="Arial" w:hAnsi="Calibri" w:cs="Calibri"/>
                          <w:b/>
                          <w:bCs/>
                          <w:color w:val="000000" w:themeColor="text1"/>
                          <w:spacing w:val="1"/>
                        </w:rPr>
                        <w:t>n</w:t>
                      </w:r>
                      <w:r w:rsidRPr="00F4037B">
                        <w:rPr>
                          <w:rFonts w:ascii="Calibri" w:eastAsia="Arial" w:hAnsi="Calibri" w:cs="Calibri"/>
                          <w:b/>
                          <w:bCs/>
                          <w:color w:val="000000" w:themeColor="text1"/>
                        </w:rPr>
                        <w:t>d</w:t>
                      </w:r>
                      <w:r w:rsidRPr="00F4037B">
                        <w:rPr>
                          <w:rFonts w:ascii="Calibri" w:eastAsia="Arial" w:hAnsi="Calibri" w:cs="Calibri"/>
                          <w:b/>
                          <w:bCs/>
                          <w:color w:val="000000" w:themeColor="text1"/>
                          <w:spacing w:val="1"/>
                        </w:rPr>
                        <w:t>u</w:t>
                      </w:r>
                      <w:r w:rsidRPr="00F4037B">
                        <w:rPr>
                          <w:rFonts w:ascii="Calibri" w:eastAsia="Arial" w:hAnsi="Calibri" w:cs="Calibri"/>
                          <w:b/>
                          <w:bCs/>
                          <w:color w:val="000000" w:themeColor="text1"/>
                        </w:rPr>
                        <w:t>cti</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n</w:t>
                      </w:r>
                      <w:r w:rsidRPr="00F4037B">
                        <w:rPr>
                          <w:rFonts w:ascii="Calibri" w:eastAsia="Arial" w:hAnsi="Calibri" w:cs="Calibri"/>
                          <w:b/>
                          <w:bCs/>
                          <w:color w:val="000000" w:themeColor="text1"/>
                          <w:spacing w:val="-14"/>
                        </w:rPr>
                        <w:t xml:space="preserve"> </w:t>
                      </w:r>
                      <w:r w:rsidRPr="00F4037B">
                        <w:rPr>
                          <w:rFonts w:ascii="Calibri" w:eastAsia="Arial" w:hAnsi="Calibri" w:cs="Calibri"/>
                          <w:b/>
                          <w:bCs/>
                          <w:color w:val="000000" w:themeColor="text1"/>
                          <w:spacing w:val="-1"/>
                        </w:rPr>
                        <w:t>f</w:t>
                      </w:r>
                      <w:r w:rsidRPr="00F4037B">
                        <w:rPr>
                          <w:rFonts w:ascii="Calibri" w:eastAsia="Arial" w:hAnsi="Calibri" w:cs="Calibri"/>
                          <w:b/>
                          <w:bCs/>
                          <w:color w:val="000000" w:themeColor="text1"/>
                        </w:rPr>
                        <w:t>or</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all sta</w:t>
                      </w:r>
                      <w:r w:rsidRPr="00F4037B">
                        <w:rPr>
                          <w:rFonts w:ascii="Calibri" w:eastAsia="Arial" w:hAnsi="Calibri" w:cs="Calibri"/>
                          <w:b/>
                          <w:bCs/>
                          <w:color w:val="000000" w:themeColor="text1"/>
                          <w:spacing w:val="1"/>
                        </w:rPr>
                        <w:t>f</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8"/>
                        </w:rPr>
                        <w:t xml:space="preserve"> </w:t>
                      </w:r>
                      <w:r w:rsidRPr="00F4037B">
                        <w:rPr>
                          <w:rFonts w:ascii="Calibri" w:eastAsia="Arial" w:hAnsi="Calibri" w:cs="Calibri"/>
                          <w:b/>
                          <w:bCs/>
                          <w:color w:val="000000" w:themeColor="text1"/>
                        </w:rPr>
                        <w:t>It</w:t>
                      </w:r>
                      <w:r w:rsidRPr="00F4037B">
                        <w:rPr>
                          <w:rFonts w:ascii="Calibri" w:eastAsia="Arial" w:hAnsi="Calibri" w:cs="Calibri"/>
                          <w:b/>
                          <w:bCs/>
                          <w:color w:val="000000" w:themeColor="text1"/>
                          <w:spacing w:val="-3"/>
                        </w:rPr>
                        <w:t xml:space="preserve"> </w:t>
                      </w:r>
                      <w:r w:rsidRPr="00F4037B">
                        <w:rPr>
                          <w:rFonts w:ascii="Calibri" w:eastAsia="Arial" w:hAnsi="Calibri" w:cs="Calibri"/>
                          <w:b/>
                          <w:bCs/>
                          <w:color w:val="000000" w:themeColor="text1"/>
                        </w:rPr>
                        <w:t>is</w:t>
                      </w:r>
                      <w:r w:rsidRPr="00F4037B">
                        <w:rPr>
                          <w:rFonts w:ascii="Calibri" w:eastAsia="Arial" w:hAnsi="Calibri" w:cs="Calibri"/>
                          <w:b/>
                          <w:bCs/>
                          <w:color w:val="000000" w:themeColor="text1"/>
                          <w:spacing w:val="-1"/>
                        </w:rPr>
                        <w:t xml:space="preserve"> </w:t>
                      </w:r>
                      <w:r w:rsidRPr="00F4037B">
                        <w:rPr>
                          <w:rFonts w:ascii="Calibri" w:eastAsia="Arial" w:hAnsi="Calibri" w:cs="Calibri"/>
                          <w:b/>
                          <w:bCs/>
                          <w:color w:val="000000" w:themeColor="text1"/>
                        </w:rPr>
                        <w:t>a</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re</w:t>
                      </w:r>
                      <w:r w:rsidRPr="00F4037B">
                        <w:rPr>
                          <w:rFonts w:ascii="Calibri" w:eastAsia="Arial" w:hAnsi="Calibri" w:cs="Calibri"/>
                          <w:b/>
                          <w:bCs/>
                          <w:color w:val="000000" w:themeColor="text1"/>
                          <w:spacing w:val="2"/>
                        </w:rPr>
                        <w:t>qu</w:t>
                      </w:r>
                      <w:r w:rsidRPr="00F4037B">
                        <w:rPr>
                          <w:rFonts w:ascii="Calibri" w:eastAsia="Arial" w:hAnsi="Calibri" w:cs="Calibri"/>
                          <w:b/>
                          <w:bCs/>
                          <w:color w:val="000000" w:themeColor="text1"/>
                        </w:rPr>
                        <w:t>ireme</w:t>
                      </w:r>
                      <w:r w:rsidRPr="00F4037B">
                        <w:rPr>
                          <w:rFonts w:ascii="Calibri" w:eastAsia="Arial" w:hAnsi="Calibri" w:cs="Calibri"/>
                          <w:b/>
                          <w:bCs/>
                          <w:color w:val="000000" w:themeColor="text1"/>
                          <w:spacing w:val="2"/>
                        </w:rPr>
                        <w:t>n</w:t>
                      </w: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8"/>
                        </w:rPr>
                        <w:t xml:space="preserve"> </w:t>
                      </w:r>
                      <w:r w:rsidRPr="00F4037B">
                        <w:rPr>
                          <w:rFonts w:ascii="Calibri" w:eastAsia="Arial" w:hAnsi="Calibri" w:cs="Calibri"/>
                          <w:b/>
                          <w:bCs/>
                          <w:color w:val="000000" w:themeColor="text1"/>
                          <w:spacing w:val="1"/>
                        </w:rPr>
                        <w:t>t</w:t>
                      </w:r>
                      <w:r w:rsidRPr="00F4037B">
                        <w:rPr>
                          <w:rFonts w:ascii="Calibri" w:eastAsia="Arial" w:hAnsi="Calibri" w:cs="Calibri"/>
                          <w:b/>
                          <w:bCs/>
                          <w:color w:val="000000" w:themeColor="text1"/>
                        </w:rPr>
                        <w:t>hat</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rPr>
                        <w:t>all</w:t>
                      </w:r>
                      <w:r w:rsidRPr="00F4037B">
                        <w:rPr>
                          <w:rFonts w:ascii="Calibri" w:eastAsia="Arial" w:hAnsi="Calibri" w:cs="Calibri"/>
                          <w:b/>
                          <w:bCs/>
                          <w:color w:val="000000" w:themeColor="text1"/>
                          <w:spacing w:val="-2"/>
                        </w:rPr>
                        <w:t xml:space="preserve"> members of </w:t>
                      </w:r>
                      <w:r w:rsidRPr="00F4037B">
                        <w:rPr>
                          <w:rFonts w:ascii="Calibri" w:eastAsia="Arial" w:hAnsi="Calibri" w:cs="Calibri"/>
                          <w:b/>
                          <w:bCs/>
                          <w:color w:val="000000" w:themeColor="text1"/>
                        </w:rPr>
                        <w:t>sta</w:t>
                      </w:r>
                      <w:r w:rsidRPr="00F4037B">
                        <w:rPr>
                          <w:rFonts w:ascii="Calibri" w:eastAsia="Arial" w:hAnsi="Calibri" w:cs="Calibri"/>
                          <w:b/>
                          <w:bCs/>
                          <w:color w:val="000000" w:themeColor="text1"/>
                          <w:spacing w:val="1"/>
                        </w:rPr>
                        <w:t>f</w:t>
                      </w:r>
                      <w:r w:rsidRPr="00F4037B">
                        <w:rPr>
                          <w:rFonts w:ascii="Calibri" w:eastAsia="Arial" w:hAnsi="Calibri" w:cs="Calibri"/>
                          <w:b/>
                          <w:bCs/>
                          <w:color w:val="000000" w:themeColor="text1"/>
                        </w:rPr>
                        <w:t>f</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spacing w:val="4"/>
                        </w:rPr>
                        <w:t>a</w:t>
                      </w:r>
                      <w:r w:rsidRPr="00F4037B">
                        <w:rPr>
                          <w:rFonts w:ascii="Calibri" w:eastAsia="Arial" w:hAnsi="Calibri" w:cs="Calibri"/>
                          <w:b/>
                          <w:bCs/>
                          <w:color w:val="000000" w:themeColor="text1"/>
                          <w:spacing w:val="-5"/>
                        </w:rPr>
                        <w:t>v</w:t>
                      </w:r>
                      <w:r w:rsidRPr="00F4037B">
                        <w:rPr>
                          <w:rFonts w:ascii="Calibri" w:eastAsia="Arial" w:hAnsi="Calibri" w:cs="Calibri"/>
                          <w:b/>
                          <w:bCs/>
                          <w:color w:val="000000" w:themeColor="text1"/>
                        </w:rPr>
                        <w:t>e</w:t>
                      </w:r>
                      <w:r w:rsidRPr="00F4037B">
                        <w:rPr>
                          <w:rFonts w:ascii="Calibri" w:eastAsia="Arial" w:hAnsi="Calibri" w:cs="Calibri"/>
                          <w:b/>
                          <w:bCs/>
                          <w:color w:val="000000" w:themeColor="text1"/>
                          <w:spacing w:val="-5"/>
                        </w:rPr>
                        <w:t xml:space="preserve"> </w:t>
                      </w:r>
                      <w:r w:rsidRPr="00F4037B">
                        <w:rPr>
                          <w:rFonts w:ascii="Calibri" w:eastAsia="Arial" w:hAnsi="Calibri" w:cs="Calibri"/>
                          <w:b/>
                          <w:bCs/>
                          <w:color w:val="000000" w:themeColor="text1"/>
                        </w:rPr>
                        <w:t>acc</w:t>
                      </w:r>
                      <w:r w:rsidRPr="00F4037B">
                        <w:rPr>
                          <w:rFonts w:ascii="Calibri" w:eastAsia="Arial" w:hAnsi="Calibri" w:cs="Calibri"/>
                          <w:b/>
                          <w:bCs/>
                          <w:color w:val="000000" w:themeColor="text1"/>
                          <w:spacing w:val="3"/>
                        </w:rPr>
                        <w:t>e</w:t>
                      </w:r>
                      <w:r w:rsidRPr="00F4037B">
                        <w:rPr>
                          <w:rFonts w:ascii="Calibri" w:eastAsia="Arial" w:hAnsi="Calibri" w:cs="Calibri"/>
                          <w:b/>
                          <w:bCs/>
                          <w:color w:val="000000" w:themeColor="text1"/>
                        </w:rPr>
                        <w:t>ss</w:t>
                      </w:r>
                      <w:r w:rsidRPr="00F4037B">
                        <w:rPr>
                          <w:rFonts w:ascii="Calibri" w:eastAsia="Arial" w:hAnsi="Calibri" w:cs="Calibri"/>
                          <w:b/>
                          <w:bCs/>
                          <w:color w:val="000000" w:themeColor="text1"/>
                          <w:spacing w:val="-11"/>
                        </w:rPr>
                        <w:t xml:space="preserve"> </w:t>
                      </w:r>
                      <w:r w:rsidRPr="00F4037B">
                        <w:rPr>
                          <w:rFonts w:ascii="Calibri" w:eastAsia="Arial" w:hAnsi="Calibri" w:cs="Calibri"/>
                          <w:b/>
                          <w:bCs/>
                          <w:color w:val="000000" w:themeColor="text1"/>
                        </w:rPr>
                        <w:t>to</w:t>
                      </w:r>
                      <w:r w:rsidRPr="00F4037B">
                        <w:rPr>
                          <w:rFonts w:ascii="Calibri" w:eastAsia="Arial" w:hAnsi="Calibri" w:cs="Calibri"/>
                          <w:b/>
                          <w:bCs/>
                          <w:color w:val="000000" w:themeColor="text1"/>
                          <w:spacing w:val="-2"/>
                        </w:rPr>
                        <w:t xml:space="preserve"> </w:t>
                      </w: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rPr>
                        <w:t>is p</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li</w:t>
                      </w:r>
                      <w:r w:rsidRPr="00F4037B">
                        <w:rPr>
                          <w:rFonts w:ascii="Calibri" w:eastAsia="Arial" w:hAnsi="Calibri" w:cs="Calibri"/>
                          <w:b/>
                          <w:bCs/>
                          <w:color w:val="000000" w:themeColor="text1"/>
                          <w:spacing w:val="5"/>
                        </w:rPr>
                        <w:t>c</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12"/>
                        </w:rPr>
                        <w:t xml:space="preserve"> </w:t>
                      </w:r>
                      <w:r w:rsidRPr="00F4037B">
                        <w:rPr>
                          <w:rFonts w:ascii="Calibri" w:eastAsia="Arial" w:hAnsi="Calibri" w:cs="Calibri"/>
                          <w:b/>
                          <w:bCs/>
                          <w:color w:val="000000" w:themeColor="text1"/>
                        </w:rPr>
                        <w:t>and</w:t>
                      </w:r>
                      <w:r w:rsidRPr="00F4037B">
                        <w:rPr>
                          <w:rFonts w:ascii="Calibri" w:eastAsia="Arial" w:hAnsi="Calibri" w:cs="Calibri"/>
                          <w:b/>
                          <w:bCs/>
                          <w:color w:val="000000" w:themeColor="text1"/>
                          <w:spacing w:val="-4"/>
                        </w:rPr>
                        <w:t xml:space="preserve"> </w:t>
                      </w:r>
                      <w:r w:rsidRPr="00F4037B">
                        <w:rPr>
                          <w:rFonts w:ascii="Calibri" w:eastAsia="Arial" w:hAnsi="Calibri" w:cs="Calibri"/>
                          <w:b/>
                          <w:bCs/>
                          <w:color w:val="000000" w:themeColor="text1"/>
                        </w:rPr>
                        <w:t>si</w:t>
                      </w:r>
                      <w:r w:rsidRPr="00F4037B">
                        <w:rPr>
                          <w:rFonts w:ascii="Calibri" w:eastAsia="Arial" w:hAnsi="Calibri" w:cs="Calibri"/>
                          <w:b/>
                          <w:bCs/>
                          <w:color w:val="000000" w:themeColor="text1"/>
                          <w:spacing w:val="2"/>
                        </w:rPr>
                        <w:t>g</w:t>
                      </w:r>
                      <w:r w:rsidRPr="00F4037B">
                        <w:rPr>
                          <w:rFonts w:ascii="Calibri" w:eastAsia="Arial" w:hAnsi="Calibri" w:cs="Calibri"/>
                          <w:b/>
                          <w:bCs/>
                          <w:color w:val="000000" w:themeColor="text1"/>
                        </w:rPr>
                        <w:t>n</w:t>
                      </w:r>
                      <w:r w:rsidRPr="00F4037B">
                        <w:rPr>
                          <w:rFonts w:ascii="Calibri" w:eastAsia="Arial" w:hAnsi="Calibri" w:cs="Calibri"/>
                          <w:b/>
                          <w:bCs/>
                          <w:color w:val="000000" w:themeColor="text1"/>
                          <w:spacing w:val="-6"/>
                        </w:rPr>
                        <w:t xml:space="preserve"> </w:t>
                      </w:r>
                      <w:r w:rsidRPr="00F4037B">
                        <w:rPr>
                          <w:rFonts w:ascii="Calibri" w:eastAsia="Arial" w:hAnsi="Calibri" w:cs="Calibri"/>
                          <w:b/>
                          <w:bCs/>
                          <w:color w:val="000000" w:themeColor="text1"/>
                        </w:rPr>
                        <w:t>to</w:t>
                      </w:r>
                      <w:r w:rsidRPr="00F4037B">
                        <w:rPr>
                          <w:rFonts w:ascii="Calibri" w:eastAsia="Arial" w:hAnsi="Calibri" w:cs="Calibri"/>
                          <w:b/>
                          <w:bCs/>
                          <w:color w:val="000000" w:themeColor="text1"/>
                          <w:spacing w:val="-4"/>
                        </w:rPr>
                        <w:t xml:space="preserve"> </w:t>
                      </w:r>
                      <w:r w:rsidRPr="00F4037B">
                        <w:rPr>
                          <w:rFonts w:ascii="Calibri" w:eastAsia="Arial" w:hAnsi="Calibri" w:cs="Calibri"/>
                          <w:b/>
                          <w:bCs/>
                          <w:color w:val="000000" w:themeColor="text1"/>
                        </w:rPr>
                        <w:t>s</w:t>
                      </w:r>
                      <w:r w:rsidRPr="00F4037B">
                        <w:rPr>
                          <w:rFonts w:ascii="Calibri" w:eastAsia="Arial" w:hAnsi="Calibri" w:cs="Calibri"/>
                          <w:b/>
                          <w:bCs/>
                          <w:color w:val="000000" w:themeColor="text1"/>
                          <w:spacing w:val="5"/>
                        </w:rPr>
                        <w:t>a</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8"/>
                        </w:rPr>
                        <w:t xml:space="preserve"> </w:t>
                      </w:r>
                      <w:r w:rsidRPr="00F4037B">
                        <w:rPr>
                          <w:rFonts w:ascii="Calibri" w:eastAsia="Arial" w:hAnsi="Calibri" w:cs="Calibri"/>
                          <w:b/>
                          <w:bCs/>
                          <w:color w:val="000000" w:themeColor="text1"/>
                        </w:rPr>
                        <w:t>t</w:t>
                      </w:r>
                      <w:r w:rsidRPr="00F4037B">
                        <w:rPr>
                          <w:rFonts w:ascii="Calibri" w:eastAsia="Arial" w:hAnsi="Calibri" w:cs="Calibri"/>
                          <w:b/>
                          <w:bCs/>
                          <w:color w:val="000000" w:themeColor="text1"/>
                          <w:spacing w:val="-1"/>
                        </w:rPr>
                        <w:t>h</w:t>
                      </w:r>
                      <w:r w:rsidRPr="00F4037B">
                        <w:rPr>
                          <w:rFonts w:ascii="Calibri" w:eastAsia="Arial" w:hAnsi="Calibri" w:cs="Calibri"/>
                          <w:b/>
                          <w:bCs/>
                          <w:color w:val="000000" w:themeColor="text1"/>
                          <w:spacing w:val="4"/>
                        </w:rPr>
                        <w:t>e</w:t>
                      </w:r>
                      <w:r w:rsidRPr="00F4037B">
                        <w:rPr>
                          <w:rFonts w:ascii="Calibri" w:eastAsia="Arial" w:hAnsi="Calibri" w:cs="Calibri"/>
                          <w:b/>
                          <w:bCs/>
                          <w:color w:val="000000" w:themeColor="text1"/>
                        </w:rPr>
                        <w:t>y</w:t>
                      </w:r>
                      <w:r w:rsidRPr="00F4037B">
                        <w:rPr>
                          <w:rFonts w:ascii="Calibri" w:eastAsia="Arial" w:hAnsi="Calibri" w:cs="Calibri"/>
                          <w:b/>
                          <w:bCs/>
                          <w:color w:val="000000" w:themeColor="text1"/>
                          <w:spacing w:val="-10"/>
                        </w:rPr>
                        <w:t xml:space="preserve"> </w:t>
                      </w:r>
                      <w:r w:rsidRPr="00F4037B">
                        <w:rPr>
                          <w:rFonts w:ascii="Calibri" w:eastAsia="Arial" w:hAnsi="Calibri" w:cs="Calibri"/>
                          <w:b/>
                          <w:bCs/>
                          <w:color w:val="000000" w:themeColor="text1"/>
                        </w:rPr>
                        <w:t>h</w:t>
                      </w:r>
                      <w:r w:rsidRPr="00F4037B">
                        <w:rPr>
                          <w:rFonts w:ascii="Calibri" w:eastAsia="Arial" w:hAnsi="Calibri" w:cs="Calibri"/>
                          <w:b/>
                          <w:bCs/>
                          <w:color w:val="000000" w:themeColor="text1"/>
                          <w:spacing w:val="7"/>
                        </w:rPr>
                        <w:t>a</w:t>
                      </w:r>
                      <w:r w:rsidRPr="00F4037B">
                        <w:rPr>
                          <w:rFonts w:ascii="Calibri" w:eastAsia="Arial" w:hAnsi="Calibri" w:cs="Calibri"/>
                          <w:b/>
                          <w:bCs/>
                          <w:color w:val="000000" w:themeColor="text1"/>
                          <w:spacing w:val="-2"/>
                        </w:rPr>
                        <w:t>v</w:t>
                      </w:r>
                      <w:r w:rsidRPr="00F4037B">
                        <w:rPr>
                          <w:rFonts w:ascii="Calibri" w:eastAsia="Arial" w:hAnsi="Calibri" w:cs="Calibri"/>
                          <w:b/>
                          <w:bCs/>
                          <w:color w:val="000000" w:themeColor="text1"/>
                        </w:rPr>
                        <w:t>e</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rPr>
                        <w:t>re</w:t>
                      </w:r>
                      <w:r w:rsidRPr="00F4037B">
                        <w:rPr>
                          <w:rFonts w:ascii="Calibri" w:eastAsia="Arial" w:hAnsi="Calibri" w:cs="Calibri"/>
                          <w:b/>
                          <w:bCs/>
                          <w:color w:val="000000" w:themeColor="text1"/>
                          <w:spacing w:val="1"/>
                        </w:rPr>
                        <w:t>a</w:t>
                      </w:r>
                      <w:r w:rsidRPr="00F4037B">
                        <w:rPr>
                          <w:rFonts w:ascii="Calibri" w:eastAsia="Arial" w:hAnsi="Calibri" w:cs="Calibri"/>
                          <w:b/>
                          <w:bCs/>
                          <w:color w:val="000000" w:themeColor="text1"/>
                        </w:rPr>
                        <w:t>d</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spacing w:val="2"/>
                          <w:u w:val="single"/>
                        </w:rPr>
                        <w:t>a</w:t>
                      </w:r>
                      <w:r w:rsidRPr="00F4037B">
                        <w:rPr>
                          <w:rFonts w:ascii="Calibri" w:eastAsia="Arial" w:hAnsi="Calibri" w:cs="Calibri"/>
                          <w:b/>
                          <w:bCs/>
                          <w:color w:val="000000" w:themeColor="text1"/>
                          <w:u w:val="single"/>
                        </w:rPr>
                        <w:t>nd</w:t>
                      </w:r>
                      <w:r w:rsidRPr="00F4037B">
                        <w:rPr>
                          <w:rFonts w:ascii="Calibri" w:eastAsia="Arial" w:hAnsi="Calibri" w:cs="Calibri"/>
                          <w:b/>
                          <w:bCs/>
                          <w:color w:val="000000" w:themeColor="text1"/>
                          <w:spacing w:val="-7"/>
                        </w:rPr>
                        <w:t xml:space="preserve"> </w:t>
                      </w:r>
                      <w:r w:rsidRPr="00F4037B">
                        <w:rPr>
                          <w:rFonts w:ascii="Calibri" w:eastAsia="Arial" w:hAnsi="Calibri" w:cs="Calibri"/>
                          <w:b/>
                          <w:bCs/>
                          <w:color w:val="000000" w:themeColor="text1"/>
                          <w:spacing w:val="2"/>
                        </w:rPr>
                        <w:t>u</w:t>
                      </w:r>
                      <w:r w:rsidRPr="00F4037B">
                        <w:rPr>
                          <w:rFonts w:ascii="Calibri" w:eastAsia="Arial" w:hAnsi="Calibri" w:cs="Calibri"/>
                          <w:b/>
                          <w:bCs/>
                          <w:color w:val="000000" w:themeColor="text1"/>
                        </w:rPr>
                        <w:t>n</w:t>
                      </w:r>
                      <w:r w:rsidRPr="00F4037B">
                        <w:rPr>
                          <w:rFonts w:ascii="Calibri" w:eastAsia="Arial" w:hAnsi="Calibri" w:cs="Calibri"/>
                          <w:b/>
                          <w:bCs/>
                          <w:color w:val="000000" w:themeColor="text1"/>
                          <w:spacing w:val="1"/>
                        </w:rPr>
                        <w:t>d</w:t>
                      </w:r>
                      <w:r w:rsidRPr="00F4037B">
                        <w:rPr>
                          <w:rFonts w:ascii="Calibri" w:eastAsia="Arial" w:hAnsi="Calibri" w:cs="Calibri"/>
                          <w:b/>
                          <w:bCs/>
                          <w:color w:val="000000" w:themeColor="text1"/>
                          <w:spacing w:val="2"/>
                        </w:rPr>
                        <w:t>e</w:t>
                      </w:r>
                      <w:r w:rsidRPr="00F4037B">
                        <w:rPr>
                          <w:rFonts w:ascii="Calibri" w:eastAsia="Arial" w:hAnsi="Calibri" w:cs="Calibri"/>
                          <w:b/>
                          <w:bCs/>
                          <w:color w:val="000000" w:themeColor="text1"/>
                        </w:rPr>
                        <w:t>rsto</w:t>
                      </w:r>
                      <w:r w:rsidRPr="00F4037B">
                        <w:rPr>
                          <w:rFonts w:ascii="Calibri" w:eastAsia="Arial" w:hAnsi="Calibri" w:cs="Calibri"/>
                          <w:b/>
                          <w:bCs/>
                          <w:color w:val="000000" w:themeColor="text1"/>
                          <w:spacing w:val="1"/>
                        </w:rPr>
                        <w:t>o</w:t>
                      </w:r>
                      <w:r w:rsidRPr="00F4037B">
                        <w:rPr>
                          <w:rFonts w:ascii="Calibri" w:eastAsia="Arial" w:hAnsi="Calibri" w:cs="Calibri"/>
                          <w:b/>
                          <w:bCs/>
                          <w:color w:val="000000" w:themeColor="text1"/>
                        </w:rPr>
                        <w:t>d</w:t>
                      </w:r>
                      <w:r w:rsidRPr="00F4037B">
                        <w:rPr>
                          <w:rFonts w:ascii="Calibri" w:eastAsia="Arial" w:hAnsi="Calibri" w:cs="Calibri"/>
                          <w:b/>
                          <w:bCs/>
                          <w:color w:val="000000" w:themeColor="text1"/>
                          <w:spacing w:val="-18"/>
                        </w:rPr>
                        <w:t xml:space="preserve"> </w:t>
                      </w:r>
                      <w:r w:rsidRPr="00F4037B">
                        <w:rPr>
                          <w:rFonts w:ascii="Calibri" w:eastAsia="Arial" w:hAnsi="Calibri" w:cs="Calibri"/>
                          <w:b/>
                          <w:bCs/>
                          <w:color w:val="000000" w:themeColor="text1"/>
                          <w:spacing w:val="1"/>
                        </w:rPr>
                        <w:t>i</w:t>
                      </w:r>
                      <w:r w:rsidRPr="00F4037B">
                        <w:rPr>
                          <w:rFonts w:ascii="Calibri" w:eastAsia="Arial" w:hAnsi="Calibri" w:cs="Calibri"/>
                          <w:b/>
                          <w:bCs/>
                          <w:color w:val="000000" w:themeColor="text1"/>
                        </w:rPr>
                        <w:t>ts co</w:t>
                      </w:r>
                      <w:r w:rsidRPr="00F4037B">
                        <w:rPr>
                          <w:rFonts w:ascii="Calibri" w:eastAsia="Arial" w:hAnsi="Calibri" w:cs="Calibri"/>
                          <w:b/>
                          <w:bCs/>
                          <w:color w:val="000000" w:themeColor="text1"/>
                          <w:spacing w:val="-1"/>
                        </w:rPr>
                        <w:t>n</w:t>
                      </w:r>
                      <w:r w:rsidRPr="00F4037B">
                        <w:rPr>
                          <w:rFonts w:ascii="Calibri" w:eastAsia="Arial" w:hAnsi="Calibri" w:cs="Calibri"/>
                          <w:b/>
                          <w:bCs/>
                          <w:color w:val="000000" w:themeColor="text1"/>
                          <w:spacing w:val="1"/>
                        </w:rPr>
                        <w:t>t</w:t>
                      </w:r>
                      <w:r w:rsidRPr="00F4037B">
                        <w:rPr>
                          <w:rFonts w:ascii="Calibri" w:eastAsia="Arial" w:hAnsi="Calibri" w:cs="Calibri"/>
                          <w:b/>
                          <w:bCs/>
                          <w:color w:val="000000" w:themeColor="text1"/>
                        </w:rPr>
                        <w:t>en</w:t>
                      </w:r>
                      <w:r w:rsidRPr="00F4037B">
                        <w:rPr>
                          <w:rFonts w:ascii="Calibri" w:eastAsia="Arial" w:hAnsi="Calibri" w:cs="Calibri"/>
                          <w:b/>
                          <w:bCs/>
                          <w:color w:val="000000" w:themeColor="text1"/>
                          <w:spacing w:val="1"/>
                        </w:rPr>
                        <w:t>ts</w:t>
                      </w:r>
                      <w:r w:rsidRPr="00F4037B">
                        <w:rPr>
                          <w:rFonts w:ascii="Calibri" w:eastAsia="Arial" w:hAnsi="Calibri" w:cs="Calibri"/>
                          <w:color w:val="000000" w:themeColor="text1"/>
                        </w:rPr>
                        <w:t>.</w:t>
                      </w:r>
                    </w:p>
                    <w:p w14:paraId="0648CEE2"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p>
                    <w:p w14:paraId="4790F664"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p>
                    <w:p w14:paraId="1919367D" w14:textId="77777777" w:rsid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Arial" w:hAnsi="Calibri" w:cs="Calibri"/>
                          <w:color w:val="000000" w:themeColor="text1"/>
                        </w:rPr>
                      </w:pPr>
                    </w:p>
                    <w:p w14:paraId="3F968419" w14:textId="270913CB" w:rsidR="00F4037B" w:rsidRP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color w:val="000000" w:themeColor="text1"/>
                          <w:sz w:val="22"/>
                        </w:rPr>
                      </w:pPr>
                      <w:r w:rsidRPr="00F4037B">
                        <w:rPr>
                          <w:rFonts w:ascii="Calibri" w:eastAsia="Arial" w:hAnsi="Calibri" w:cs="Calibri"/>
                          <w:b/>
                          <w:bCs/>
                          <w:color w:val="000000" w:themeColor="text1"/>
                        </w:rPr>
                        <w:t>This policy will be reviewed at least annually and/or following any updates to national and local guidance and procedures.</w:t>
                      </w:r>
                    </w:p>
                    <w:p w14:paraId="444A5E73" w14:textId="77777777" w:rsidR="00F4037B" w:rsidRPr="00F4037B" w:rsidRDefault="00F4037B" w:rsidP="00F40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n-GB"/>
                        </w:rPr>
                      </w:pPr>
                    </w:p>
                  </w:txbxContent>
                </v:textbox>
              </v:roundrect>
            </w:pict>
          </mc:Fallback>
        </mc:AlternateContent>
      </w:r>
    </w:p>
    <w:p w14:paraId="397E3977" w14:textId="740CA225" w:rsidR="00C055D2" w:rsidRDefault="00C055D2" w:rsidP="00B320C4">
      <w:pPr>
        <w:pStyle w:val="Body"/>
        <w:jc w:val="center"/>
        <w:rPr>
          <w:rFonts w:ascii="Calibri" w:hAnsi="Calibri" w:cs="Calibri"/>
          <w:b/>
          <w:bCs/>
          <w:sz w:val="24"/>
          <w:szCs w:val="24"/>
          <w:lang w:val="en-GB"/>
        </w:rPr>
      </w:pPr>
    </w:p>
    <w:p w14:paraId="5F1F6F8B" w14:textId="43B7B64C" w:rsidR="00C055D2" w:rsidRDefault="00C055D2" w:rsidP="00B320C4">
      <w:pPr>
        <w:pStyle w:val="Body"/>
        <w:jc w:val="center"/>
        <w:rPr>
          <w:rFonts w:ascii="Calibri" w:hAnsi="Calibri" w:cs="Calibri"/>
          <w:b/>
          <w:bCs/>
          <w:sz w:val="24"/>
          <w:szCs w:val="24"/>
          <w:lang w:val="en-GB"/>
        </w:rPr>
      </w:pPr>
    </w:p>
    <w:p w14:paraId="30573D8A" w14:textId="791E318F" w:rsidR="00C055D2" w:rsidRDefault="00C055D2" w:rsidP="00B320C4">
      <w:pPr>
        <w:pStyle w:val="Body"/>
        <w:jc w:val="center"/>
        <w:rPr>
          <w:rFonts w:ascii="Calibri" w:hAnsi="Calibri" w:cs="Calibri"/>
          <w:b/>
          <w:bCs/>
          <w:sz w:val="24"/>
          <w:szCs w:val="24"/>
          <w:lang w:val="en-GB"/>
        </w:rPr>
      </w:pPr>
    </w:p>
    <w:p w14:paraId="4CF85466" w14:textId="77777777" w:rsidR="00C055D2" w:rsidRDefault="00C055D2" w:rsidP="00B320C4">
      <w:pPr>
        <w:pStyle w:val="Body"/>
        <w:jc w:val="center"/>
        <w:rPr>
          <w:rFonts w:ascii="Calibri" w:hAnsi="Calibri" w:cs="Calibri"/>
          <w:b/>
          <w:bCs/>
          <w:sz w:val="24"/>
          <w:szCs w:val="24"/>
          <w:lang w:val="en-GB"/>
        </w:rPr>
      </w:pPr>
    </w:p>
    <w:p w14:paraId="150F32BC" w14:textId="77777777" w:rsidR="00C055D2" w:rsidRDefault="00C055D2" w:rsidP="00B320C4">
      <w:pPr>
        <w:pStyle w:val="Body"/>
        <w:jc w:val="center"/>
        <w:rPr>
          <w:rFonts w:ascii="Calibri" w:hAnsi="Calibri" w:cs="Calibri"/>
          <w:b/>
          <w:bCs/>
          <w:sz w:val="24"/>
          <w:szCs w:val="24"/>
          <w:lang w:val="en-GB"/>
        </w:rPr>
      </w:pPr>
    </w:p>
    <w:p w14:paraId="18BC4531" w14:textId="77777777" w:rsidR="00C055D2" w:rsidRDefault="00C055D2" w:rsidP="00B320C4">
      <w:pPr>
        <w:pStyle w:val="Body"/>
        <w:jc w:val="center"/>
        <w:rPr>
          <w:rFonts w:ascii="Calibri" w:hAnsi="Calibri" w:cs="Calibri"/>
          <w:b/>
          <w:bCs/>
          <w:sz w:val="24"/>
          <w:szCs w:val="24"/>
          <w:lang w:val="en-GB"/>
        </w:rPr>
      </w:pPr>
    </w:p>
    <w:p w14:paraId="518DEF6A" w14:textId="77777777" w:rsidR="00C055D2" w:rsidRDefault="00C055D2" w:rsidP="00B320C4">
      <w:pPr>
        <w:pStyle w:val="Body"/>
        <w:jc w:val="center"/>
        <w:rPr>
          <w:rFonts w:ascii="Calibri" w:hAnsi="Calibri" w:cs="Calibri"/>
          <w:b/>
          <w:bCs/>
          <w:sz w:val="24"/>
          <w:szCs w:val="24"/>
          <w:lang w:val="en-GB"/>
        </w:rPr>
      </w:pPr>
    </w:p>
    <w:p w14:paraId="5CAC2B9D" w14:textId="77777777" w:rsidR="00C055D2" w:rsidRDefault="00C055D2" w:rsidP="00B320C4">
      <w:pPr>
        <w:pStyle w:val="Body"/>
        <w:jc w:val="center"/>
        <w:rPr>
          <w:rFonts w:ascii="Calibri" w:hAnsi="Calibri" w:cs="Calibri"/>
          <w:b/>
          <w:bCs/>
          <w:sz w:val="24"/>
          <w:szCs w:val="24"/>
          <w:lang w:val="en-GB"/>
        </w:rPr>
      </w:pPr>
    </w:p>
    <w:p w14:paraId="52BFD878" w14:textId="77777777" w:rsidR="00C055D2" w:rsidRDefault="00C055D2" w:rsidP="00B320C4">
      <w:pPr>
        <w:pStyle w:val="Body"/>
        <w:jc w:val="center"/>
        <w:rPr>
          <w:rFonts w:ascii="Calibri" w:hAnsi="Calibri" w:cs="Calibri"/>
          <w:b/>
          <w:bCs/>
          <w:sz w:val="24"/>
          <w:szCs w:val="24"/>
          <w:lang w:val="en-GB"/>
        </w:rPr>
      </w:pPr>
    </w:p>
    <w:p w14:paraId="4A5B2044" w14:textId="77777777" w:rsidR="00C055D2" w:rsidRDefault="00C055D2" w:rsidP="00B320C4">
      <w:pPr>
        <w:pStyle w:val="Body"/>
        <w:jc w:val="center"/>
        <w:rPr>
          <w:rFonts w:ascii="Calibri" w:hAnsi="Calibri" w:cs="Calibri"/>
          <w:b/>
          <w:bCs/>
          <w:sz w:val="24"/>
          <w:szCs w:val="24"/>
          <w:lang w:val="en-GB"/>
        </w:rPr>
      </w:pPr>
    </w:p>
    <w:p w14:paraId="661FC88E" w14:textId="77777777" w:rsidR="00C055D2" w:rsidRDefault="00C055D2" w:rsidP="00B320C4">
      <w:pPr>
        <w:pStyle w:val="Body"/>
        <w:jc w:val="center"/>
        <w:rPr>
          <w:rFonts w:ascii="Calibri" w:hAnsi="Calibri" w:cs="Calibri"/>
          <w:b/>
          <w:bCs/>
          <w:sz w:val="24"/>
          <w:szCs w:val="24"/>
          <w:lang w:val="en-GB"/>
        </w:rPr>
      </w:pPr>
    </w:p>
    <w:p w14:paraId="66CE37B4" w14:textId="77777777" w:rsidR="00C055D2" w:rsidRDefault="00C055D2" w:rsidP="00B320C4">
      <w:pPr>
        <w:pStyle w:val="Body"/>
        <w:jc w:val="center"/>
        <w:rPr>
          <w:rFonts w:ascii="Calibri" w:hAnsi="Calibri" w:cs="Calibri"/>
          <w:b/>
          <w:bCs/>
          <w:sz w:val="24"/>
          <w:szCs w:val="24"/>
          <w:lang w:val="en-GB"/>
        </w:rPr>
      </w:pPr>
    </w:p>
    <w:p w14:paraId="669F02D6" w14:textId="77777777" w:rsidR="00C055D2" w:rsidRDefault="00C055D2" w:rsidP="00B320C4">
      <w:pPr>
        <w:pStyle w:val="Body"/>
        <w:jc w:val="center"/>
        <w:rPr>
          <w:rFonts w:ascii="Calibri" w:hAnsi="Calibri" w:cs="Calibri"/>
          <w:b/>
          <w:bCs/>
          <w:sz w:val="24"/>
          <w:szCs w:val="24"/>
          <w:lang w:val="en-GB"/>
        </w:rPr>
      </w:pPr>
    </w:p>
    <w:p w14:paraId="2001593E" w14:textId="77777777" w:rsidR="00C055D2" w:rsidRDefault="00C055D2" w:rsidP="00B320C4">
      <w:pPr>
        <w:pStyle w:val="Body"/>
        <w:jc w:val="center"/>
        <w:rPr>
          <w:rFonts w:ascii="Calibri" w:hAnsi="Calibri" w:cs="Calibri"/>
          <w:b/>
          <w:bCs/>
          <w:sz w:val="24"/>
          <w:szCs w:val="24"/>
          <w:lang w:val="en-GB"/>
        </w:rPr>
      </w:pPr>
    </w:p>
    <w:p w14:paraId="4172BFC5" w14:textId="77777777" w:rsidR="00C055D2" w:rsidRDefault="00C055D2" w:rsidP="00B320C4">
      <w:pPr>
        <w:pStyle w:val="Body"/>
        <w:jc w:val="center"/>
        <w:rPr>
          <w:rFonts w:ascii="Calibri" w:hAnsi="Calibri" w:cs="Calibri"/>
          <w:b/>
          <w:bCs/>
          <w:sz w:val="24"/>
          <w:szCs w:val="24"/>
          <w:lang w:val="en-GB"/>
        </w:rPr>
      </w:pPr>
    </w:p>
    <w:p w14:paraId="5D23738F" w14:textId="77777777" w:rsidR="00C055D2" w:rsidRDefault="00C055D2" w:rsidP="00B320C4">
      <w:pPr>
        <w:pStyle w:val="Body"/>
        <w:jc w:val="center"/>
        <w:rPr>
          <w:rFonts w:ascii="Calibri" w:hAnsi="Calibri" w:cs="Calibri"/>
          <w:b/>
          <w:bCs/>
          <w:sz w:val="24"/>
          <w:szCs w:val="24"/>
          <w:lang w:val="en-GB"/>
        </w:rPr>
      </w:pPr>
    </w:p>
    <w:p w14:paraId="270D6B3F" w14:textId="77777777" w:rsidR="00C055D2" w:rsidRDefault="00C055D2" w:rsidP="00B320C4">
      <w:pPr>
        <w:pStyle w:val="Body"/>
        <w:jc w:val="center"/>
        <w:rPr>
          <w:rFonts w:ascii="Calibri" w:hAnsi="Calibri" w:cs="Calibri"/>
          <w:b/>
          <w:bCs/>
          <w:sz w:val="24"/>
          <w:szCs w:val="24"/>
          <w:lang w:val="en-GB"/>
        </w:rPr>
      </w:pPr>
    </w:p>
    <w:p w14:paraId="24CEB863" w14:textId="77777777" w:rsidR="00C055D2" w:rsidRDefault="00C055D2" w:rsidP="00B320C4">
      <w:pPr>
        <w:pStyle w:val="Body"/>
        <w:jc w:val="center"/>
        <w:rPr>
          <w:rFonts w:ascii="Calibri" w:hAnsi="Calibri" w:cs="Calibri"/>
          <w:b/>
          <w:bCs/>
          <w:sz w:val="24"/>
          <w:szCs w:val="24"/>
          <w:lang w:val="en-GB"/>
        </w:rPr>
      </w:pPr>
    </w:p>
    <w:p w14:paraId="589AA6B4" w14:textId="77777777" w:rsidR="00C055D2" w:rsidRDefault="00C055D2" w:rsidP="00B320C4">
      <w:pPr>
        <w:pStyle w:val="Body"/>
        <w:jc w:val="center"/>
        <w:rPr>
          <w:rFonts w:ascii="Calibri" w:hAnsi="Calibri" w:cs="Calibri"/>
          <w:b/>
          <w:bCs/>
          <w:sz w:val="24"/>
          <w:szCs w:val="24"/>
          <w:lang w:val="en-GB"/>
        </w:rPr>
      </w:pPr>
    </w:p>
    <w:p w14:paraId="79162EE5" w14:textId="77777777" w:rsidR="00C055D2" w:rsidRDefault="00C055D2" w:rsidP="00B320C4">
      <w:pPr>
        <w:pStyle w:val="Body"/>
        <w:jc w:val="center"/>
        <w:rPr>
          <w:rFonts w:ascii="Calibri" w:hAnsi="Calibri" w:cs="Calibri"/>
          <w:b/>
          <w:bCs/>
          <w:sz w:val="24"/>
          <w:szCs w:val="24"/>
          <w:lang w:val="en-GB"/>
        </w:rPr>
      </w:pPr>
    </w:p>
    <w:p w14:paraId="4761AC0A" w14:textId="77777777" w:rsidR="00C055D2" w:rsidRDefault="00C055D2" w:rsidP="00B320C4">
      <w:pPr>
        <w:pStyle w:val="Body"/>
        <w:jc w:val="center"/>
        <w:rPr>
          <w:rFonts w:ascii="Calibri" w:hAnsi="Calibri" w:cs="Calibri"/>
          <w:b/>
          <w:bCs/>
          <w:sz w:val="24"/>
          <w:szCs w:val="24"/>
          <w:lang w:val="en-GB"/>
        </w:rPr>
      </w:pPr>
    </w:p>
    <w:p w14:paraId="0C8AB0E2" w14:textId="77777777" w:rsidR="00C055D2" w:rsidRDefault="00C055D2" w:rsidP="00B320C4">
      <w:pPr>
        <w:pStyle w:val="Body"/>
        <w:jc w:val="center"/>
        <w:rPr>
          <w:rFonts w:ascii="Calibri" w:hAnsi="Calibri" w:cs="Calibri"/>
          <w:b/>
          <w:bCs/>
          <w:sz w:val="24"/>
          <w:szCs w:val="24"/>
          <w:lang w:val="en-GB"/>
        </w:rPr>
      </w:pPr>
    </w:p>
    <w:p w14:paraId="70AD04D7" w14:textId="77777777" w:rsidR="00C055D2" w:rsidRDefault="00C055D2" w:rsidP="00B320C4">
      <w:pPr>
        <w:pStyle w:val="Body"/>
        <w:jc w:val="center"/>
        <w:rPr>
          <w:rFonts w:ascii="Calibri" w:hAnsi="Calibri" w:cs="Calibri"/>
          <w:b/>
          <w:bCs/>
          <w:sz w:val="24"/>
          <w:szCs w:val="24"/>
          <w:lang w:val="en-GB"/>
        </w:rPr>
      </w:pPr>
    </w:p>
    <w:p w14:paraId="6077064F" w14:textId="77777777" w:rsidR="00C055D2" w:rsidRDefault="00C055D2" w:rsidP="00B320C4">
      <w:pPr>
        <w:pStyle w:val="Body"/>
        <w:jc w:val="center"/>
        <w:rPr>
          <w:rFonts w:ascii="Calibri" w:hAnsi="Calibri" w:cs="Calibri"/>
          <w:b/>
          <w:bCs/>
          <w:sz w:val="24"/>
          <w:szCs w:val="24"/>
          <w:lang w:val="en-GB"/>
        </w:rPr>
      </w:pPr>
    </w:p>
    <w:p w14:paraId="378D9E1A" w14:textId="77777777" w:rsidR="00C055D2" w:rsidRDefault="00C055D2" w:rsidP="00B320C4">
      <w:pPr>
        <w:pStyle w:val="Body"/>
        <w:jc w:val="center"/>
        <w:rPr>
          <w:rFonts w:ascii="Calibri" w:hAnsi="Calibri" w:cs="Calibri"/>
          <w:b/>
          <w:bCs/>
          <w:sz w:val="24"/>
          <w:szCs w:val="24"/>
          <w:lang w:val="en-GB"/>
        </w:rPr>
      </w:pPr>
    </w:p>
    <w:p w14:paraId="7A6C928B" w14:textId="77777777" w:rsidR="00C055D2" w:rsidRDefault="00C055D2" w:rsidP="00B320C4">
      <w:pPr>
        <w:pStyle w:val="Body"/>
        <w:jc w:val="center"/>
        <w:rPr>
          <w:rFonts w:ascii="Calibri" w:hAnsi="Calibri" w:cs="Calibri"/>
          <w:b/>
          <w:bCs/>
          <w:sz w:val="24"/>
          <w:szCs w:val="24"/>
          <w:lang w:val="en-GB"/>
        </w:rPr>
      </w:pPr>
    </w:p>
    <w:p w14:paraId="2DCA8F31" w14:textId="77777777" w:rsidR="00C055D2" w:rsidRDefault="00C055D2" w:rsidP="00B320C4">
      <w:pPr>
        <w:pStyle w:val="Body"/>
        <w:jc w:val="center"/>
        <w:rPr>
          <w:rFonts w:ascii="Calibri" w:hAnsi="Calibri" w:cs="Calibri"/>
          <w:b/>
          <w:bCs/>
          <w:sz w:val="24"/>
          <w:szCs w:val="24"/>
          <w:lang w:val="en-GB"/>
        </w:rPr>
      </w:pPr>
    </w:p>
    <w:p w14:paraId="1EB537E7" w14:textId="77777777" w:rsidR="00C055D2" w:rsidRDefault="00C055D2" w:rsidP="00B320C4">
      <w:pPr>
        <w:pStyle w:val="Body"/>
        <w:jc w:val="center"/>
        <w:rPr>
          <w:rFonts w:ascii="Calibri" w:hAnsi="Calibri" w:cs="Calibri"/>
          <w:b/>
          <w:bCs/>
          <w:sz w:val="24"/>
          <w:szCs w:val="24"/>
          <w:lang w:val="en-GB"/>
        </w:rPr>
      </w:pPr>
    </w:p>
    <w:p w14:paraId="72C7D2BF" w14:textId="77777777" w:rsidR="00C055D2" w:rsidRDefault="00C055D2" w:rsidP="00B320C4">
      <w:pPr>
        <w:pStyle w:val="Body"/>
        <w:jc w:val="center"/>
        <w:rPr>
          <w:rFonts w:ascii="Calibri" w:hAnsi="Calibri" w:cs="Calibri"/>
          <w:b/>
          <w:bCs/>
          <w:sz w:val="24"/>
          <w:szCs w:val="24"/>
          <w:lang w:val="en-GB"/>
        </w:rPr>
      </w:pPr>
    </w:p>
    <w:p w14:paraId="76466027" w14:textId="77777777" w:rsidR="00C055D2" w:rsidRDefault="00C055D2" w:rsidP="00B320C4">
      <w:pPr>
        <w:pStyle w:val="Body"/>
        <w:jc w:val="center"/>
        <w:rPr>
          <w:rFonts w:ascii="Calibri" w:hAnsi="Calibri" w:cs="Calibri"/>
          <w:b/>
          <w:bCs/>
          <w:sz w:val="24"/>
          <w:szCs w:val="24"/>
          <w:lang w:val="en-GB"/>
        </w:rPr>
      </w:pPr>
    </w:p>
    <w:p w14:paraId="3384E286" w14:textId="54412D60" w:rsidR="0066324B" w:rsidRDefault="0066324B" w:rsidP="00C055D2">
      <w:pPr>
        <w:pStyle w:val="Body"/>
        <w:rPr>
          <w:rFonts w:ascii="Calibri" w:hAnsi="Calibri" w:cs="Calibri"/>
          <w:b/>
          <w:bCs/>
          <w:sz w:val="24"/>
          <w:szCs w:val="24"/>
          <w:lang w:val="en-GB"/>
        </w:rPr>
      </w:pPr>
    </w:p>
    <w:p w14:paraId="637692DE" w14:textId="56ED3B12" w:rsidR="00351ACA" w:rsidRDefault="00351ACA" w:rsidP="00C055D2">
      <w:pPr>
        <w:pStyle w:val="Body"/>
        <w:rPr>
          <w:rFonts w:ascii="Calibri" w:hAnsi="Calibri" w:cs="Calibri"/>
          <w:b/>
          <w:bCs/>
          <w:sz w:val="24"/>
          <w:szCs w:val="24"/>
          <w:lang w:val="en-GB"/>
        </w:rPr>
      </w:pPr>
    </w:p>
    <w:p w14:paraId="65FFF502" w14:textId="276734E8" w:rsidR="00351ACA" w:rsidRDefault="00351ACA" w:rsidP="00C055D2">
      <w:pPr>
        <w:pStyle w:val="Body"/>
        <w:rPr>
          <w:rFonts w:ascii="Calibri" w:hAnsi="Calibri" w:cs="Calibri"/>
          <w:b/>
          <w:bCs/>
          <w:sz w:val="24"/>
          <w:szCs w:val="24"/>
          <w:lang w:val="en-GB"/>
        </w:rPr>
      </w:pPr>
    </w:p>
    <w:p w14:paraId="3D656054" w14:textId="752D4B42" w:rsidR="00351ACA" w:rsidRDefault="00351ACA" w:rsidP="00C055D2">
      <w:pPr>
        <w:pStyle w:val="Body"/>
        <w:rPr>
          <w:rFonts w:ascii="Calibri" w:hAnsi="Calibri" w:cs="Calibri"/>
          <w:b/>
          <w:bCs/>
          <w:sz w:val="24"/>
          <w:szCs w:val="24"/>
          <w:lang w:val="en-GB"/>
        </w:rPr>
      </w:pPr>
    </w:p>
    <w:p w14:paraId="65AD0D86" w14:textId="3AECB2E9" w:rsidR="00351ACA" w:rsidRDefault="00351ACA" w:rsidP="00C055D2">
      <w:pPr>
        <w:pStyle w:val="Body"/>
        <w:rPr>
          <w:rFonts w:ascii="Calibri" w:hAnsi="Calibri" w:cs="Calibri"/>
          <w:b/>
          <w:bCs/>
          <w:sz w:val="24"/>
          <w:szCs w:val="24"/>
          <w:lang w:val="en-GB"/>
        </w:rPr>
      </w:pPr>
    </w:p>
    <w:p w14:paraId="25985755" w14:textId="605B24AE" w:rsidR="00351ACA" w:rsidRDefault="00351ACA" w:rsidP="00C055D2">
      <w:pPr>
        <w:pStyle w:val="Body"/>
        <w:rPr>
          <w:rFonts w:ascii="Calibri" w:hAnsi="Calibri" w:cs="Calibri"/>
          <w:b/>
          <w:bCs/>
          <w:sz w:val="24"/>
          <w:szCs w:val="24"/>
          <w:lang w:val="en-GB"/>
        </w:rPr>
      </w:pPr>
    </w:p>
    <w:p w14:paraId="239B0805" w14:textId="0D8F755F" w:rsidR="00351ACA" w:rsidRDefault="00351ACA" w:rsidP="00C055D2">
      <w:pPr>
        <w:pStyle w:val="Body"/>
        <w:rPr>
          <w:rFonts w:ascii="Calibri" w:hAnsi="Calibri" w:cs="Calibri"/>
          <w:b/>
          <w:bCs/>
          <w:sz w:val="24"/>
          <w:szCs w:val="24"/>
          <w:lang w:val="en-GB"/>
        </w:rPr>
      </w:pPr>
    </w:p>
    <w:p w14:paraId="539670E9" w14:textId="4D768BB6" w:rsidR="00351ACA" w:rsidRDefault="00351ACA" w:rsidP="00C055D2">
      <w:pPr>
        <w:pStyle w:val="Body"/>
        <w:rPr>
          <w:rFonts w:ascii="Calibri" w:hAnsi="Calibri" w:cs="Calibri"/>
          <w:b/>
          <w:bCs/>
          <w:sz w:val="24"/>
          <w:szCs w:val="24"/>
          <w:lang w:val="en-GB"/>
        </w:rPr>
      </w:pPr>
    </w:p>
    <w:p w14:paraId="57DAA2A0" w14:textId="799DC856" w:rsidR="00351ACA" w:rsidRDefault="00351ACA" w:rsidP="00C055D2">
      <w:pPr>
        <w:pStyle w:val="Body"/>
        <w:rPr>
          <w:rFonts w:ascii="Calibri" w:hAnsi="Calibri" w:cs="Calibri"/>
          <w:b/>
          <w:bCs/>
          <w:sz w:val="24"/>
          <w:szCs w:val="24"/>
          <w:lang w:val="en-GB"/>
        </w:rPr>
      </w:pPr>
    </w:p>
    <w:p w14:paraId="351B80E1" w14:textId="7B2C1878" w:rsidR="00351ACA" w:rsidRDefault="00351ACA" w:rsidP="00C055D2">
      <w:pPr>
        <w:pStyle w:val="Body"/>
        <w:rPr>
          <w:rFonts w:ascii="Calibri" w:hAnsi="Calibri" w:cs="Calibri"/>
          <w:b/>
          <w:bCs/>
          <w:sz w:val="24"/>
          <w:szCs w:val="24"/>
          <w:lang w:val="en-GB"/>
        </w:rPr>
      </w:pPr>
    </w:p>
    <w:p w14:paraId="65B3A08A" w14:textId="3722AC2B" w:rsidR="00351ACA" w:rsidRDefault="00351ACA" w:rsidP="00C055D2">
      <w:pPr>
        <w:pStyle w:val="Body"/>
        <w:rPr>
          <w:rFonts w:ascii="Calibri" w:hAnsi="Calibri" w:cs="Calibri"/>
          <w:b/>
          <w:bCs/>
          <w:sz w:val="24"/>
          <w:szCs w:val="24"/>
          <w:lang w:val="en-GB"/>
        </w:rPr>
      </w:pPr>
    </w:p>
    <w:p w14:paraId="4833C5E3" w14:textId="053B6E42" w:rsidR="00351ACA" w:rsidRDefault="00351ACA" w:rsidP="00C055D2">
      <w:pPr>
        <w:pStyle w:val="Body"/>
        <w:rPr>
          <w:rFonts w:ascii="Calibri" w:hAnsi="Calibri" w:cs="Calibri"/>
          <w:b/>
          <w:bCs/>
          <w:sz w:val="24"/>
          <w:szCs w:val="24"/>
          <w:lang w:val="en-GB"/>
        </w:rPr>
      </w:pPr>
    </w:p>
    <w:p w14:paraId="540196D1" w14:textId="5C03BCA5" w:rsidR="00351ACA" w:rsidRDefault="00351ACA" w:rsidP="00C055D2">
      <w:pPr>
        <w:pStyle w:val="Body"/>
        <w:rPr>
          <w:rFonts w:ascii="Calibri" w:hAnsi="Calibri" w:cs="Calibri"/>
          <w:b/>
          <w:bCs/>
          <w:sz w:val="24"/>
          <w:szCs w:val="24"/>
          <w:lang w:val="en-GB"/>
        </w:rPr>
      </w:pPr>
    </w:p>
    <w:p w14:paraId="1668F54A" w14:textId="5396C836" w:rsidR="00351ACA" w:rsidRDefault="00351ACA" w:rsidP="00C055D2">
      <w:pPr>
        <w:pStyle w:val="Body"/>
        <w:rPr>
          <w:rFonts w:ascii="Calibri" w:hAnsi="Calibri" w:cs="Calibri"/>
          <w:b/>
          <w:bCs/>
          <w:sz w:val="24"/>
          <w:szCs w:val="24"/>
          <w:lang w:val="en-GB"/>
        </w:rPr>
      </w:pPr>
    </w:p>
    <w:p w14:paraId="5A8B9F86" w14:textId="3973C4B3" w:rsidR="00351ACA" w:rsidRDefault="00351ACA" w:rsidP="00C055D2">
      <w:pPr>
        <w:pStyle w:val="Body"/>
        <w:rPr>
          <w:rFonts w:ascii="Calibri" w:hAnsi="Calibri" w:cs="Calibri"/>
          <w:b/>
          <w:bCs/>
          <w:sz w:val="24"/>
          <w:szCs w:val="24"/>
          <w:lang w:val="en-GB"/>
        </w:rPr>
      </w:pPr>
    </w:p>
    <w:p w14:paraId="294DEBE2" w14:textId="2D5F0350" w:rsidR="00351ACA" w:rsidRDefault="00351ACA" w:rsidP="00C055D2">
      <w:pPr>
        <w:pStyle w:val="Body"/>
        <w:rPr>
          <w:rFonts w:ascii="Calibri" w:hAnsi="Calibri" w:cs="Calibri"/>
          <w:b/>
          <w:bCs/>
          <w:sz w:val="24"/>
          <w:szCs w:val="24"/>
          <w:lang w:val="en-GB"/>
        </w:rPr>
      </w:pPr>
    </w:p>
    <w:p w14:paraId="310ECF1B" w14:textId="202C1DBF" w:rsidR="00351ACA" w:rsidRDefault="00351ACA" w:rsidP="00C055D2">
      <w:pPr>
        <w:pStyle w:val="Body"/>
        <w:rPr>
          <w:rFonts w:ascii="Calibri" w:hAnsi="Calibri" w:cs="Calibri"/>
          <w:b/>
          <w:bCs/>
          <w:sz w:val="24"/>
          <w:szCs w:val="24"/>
          <w:lang w:val="en-GB"/>
        </w:rPr>
      </w:pPr>
    </w:p>
    <w:p w14:paraId="577DE12E" w14:textId="77777777" w:rsidR="00351ACA" w:rsidRPr="00AB13FE" w:rsidRDefault="00351ACA" w:rsidP="00C055D2">
      <w:pPr>
        <w:pStyle w:val="Body"/>
        <w:rPr>
          <w:rFonts w:ascii="Calibri" w:hAnsi="Calibri" w:cs="Calibri"/>
          <w:b/>
          <w:bCs/>
          <w:sz w:val="24"/>
          <w:szCs w:val="24"/>
          <w:lang w:val="en-GB"/>
        </w:rPr>
      </w:pPr>
    </w:p>
    <w:p w14:paraId="1D9BAB35" w14:textId="39DEBCE0" w:rsidR="003443A1" w:rsidRDefault="003443A1" w:rsidP="00054879">
      <w:pPr>
        <w:pStyle w:val="Body"/>
        <w:jc w:val="both"/>
        <w:rPr>
          <w:rFonts w:ascii="Calibri" w:hAnsi="Calibri" w:cs="Calibri"/>
          <w:b/>
          <w:bCs/>
          <w:sz w:val="24"/>
          <w:szCs w:val="24"/>
          <w:lang w:val="en-GB"/>
        </w:rPr>
      </w:pPr>
    </w:p>
    <w:p w14:paraId="3100B32B" w14:textId="02E651A4" w:rsidR="00216C16" w:rsidRDefault="00216C16" w:rsidP="00054879">
      <w:pPr>
        <w:pStyle w:val="Body"/>
        <w:jc w:val="both"/>
        <w:rPr>
          <w:rFonts w:ascii="Calibri" w:hAnsi="Calibri" w:cs="Calibri"/>
          <w:b/>
          <w:bCs/>
          <w:sz w:val="24"/>
          <w:szCs w:val="24"/>
          <w:lang w:val="en-GB"/>
        </w:rPr>
      </w:pPr>
    </w:p>
    <w:p w14:paraId="58D6ABF6" w14:textId="77777777" w:rsidR="00216C16" w:rsidRPr="00AB13FE" w:rsidRDefault="00216C16" w:rsidP="00054879">
      <w:pPr>
        <w:pStyle w:val="Body"/>
        <w:jc w:val="both"/>
        <w:rPr>
          <w:rFonts w:ascii="Calibri" w:hAnsi="Calibri" w:cs="Calibri"/>
          <w:b/>
          <w:bCs/>
          <w:sz w:val="24"/>
          <w:szCs w:val="24"/>
          <w:lang w:val="en-GB"/>
        </w:rPr>
      </w:pPr>
    </w:p>
    <w:p w14:paraId="4DB25D43" w14:textId="77777777" w:rsidR="00F4037B" w:rsidRPr="00F4037B" w:rsidRDefault="00F4037B" w:rsidP="00F4037B">
      <w:pPr>
        <w:ind w:left="-142"/>
        <w:rPr>
          <w:rFonts w:ascii="Arial" w:hAnsi="Arial" w:cs="Arial"/>
          <w:b/>
          <w:color w:val="000000" w:themeColor="text1"/>
          <w:sz w:val="28"/>
          <w:szCs w:val="28"/>
          <w:u w:val="single"/>
        </w:rPr>
      </w:pPr>
      <w:r w:rsidRPr="00F4037B">
        <w:rPr>
          <w:rFonts w:ascii="Arial" w:hAnsi="Arial" w:cs="Arial"/>
          <w:b/>
          <w:color w:val="000000" w:themeColor="text1"/>
          <w:sz w:val="28"/>
          <w:szCs w:val="28"/>
          <w:u w:val="single"/>
        </w:rPr>
        <w:lastRenderedPageBreak/>
        <w:t xml:space="preserve">Key Contacts </w:t>
      </w:r>
    </w:p>
    <w:p w14:paraId="4EB0B77B" w14:textId="77777777" w:rsidR="00F4037B" w:rsidRPr="00132D06" w:rsidRDefault="00F4037B" w:rsidP="00F4037B">
      <w:pPr>
        <w:rPr>
          <w:rFonts w:ascii="Arial" w:eastAsia="Calibri" w:hAnsi="Arial" w:cs="Arial"/>
          <w:b/>
          <w:i/>
          <w:color w:val="000000" w:themeColor="text1"/>
          <w:sz w:val="22"/>
          <w:szCs w:val="22"/>
        </w:rPr>
      </w:pPr>
    </w:p>
    <w:tbl>
      <w:tblPr>
        <w:tblStyle w:val="TableGrid"/>
        <w:tblW w:w="10916" w:type="dxa"/>
        <w:tblInd w:w="-176" w:type="dxa"/>
        <w:tblLook w:val="04A0" w:firstRow="1" w:lastRow="0" w:firstColumn="1" w:lastColumn="0" w:noHBand="0" w:noVBand="1"/>
      </w:tblPr>
      <w:tblGrid>
        <w:gridCol w:w="4395"/>
        <w:gridCol w:w="2552"/>
        <w:gridCol w:w="3969"/>
      </w:tblGrid>
      <w:tr w:rsidR="00F4037B" w:rsidRPr="00F4037B" w14:paraId="520BE876" w14:textId="77777777" w:rsidTr="00F4037B">
        <w:trPr>
          <w:trHeight w:val="582"/>
        </w:trPr>
        <w:tc>
          <w:tcPr>
            <w:tcW w:w="4395" w:type="dxa"/>
            <w:shd w:val="clear" w:color="auto" w:fill="D9D9D9" w:themeFill="background1" w:themeFillShade="D9"/>
          </w:tcPr>
          <w:p w14:paraId="6C7BCDA3" w14:textId="77777777" w:rsidR="00F4037B" w:rsidRPr="00F4037B" w:rsidRDefault="00F4037B" w:rsidP="00BD4B96">
            <w:pPr>
              <w:pStyle w:val="NoSpacing"/>
              <w:rPr>
                <w:rFonts w:cs="Calibri"/>
                <w:color w:val="000000" w:themeColor="text1"/>
              </w:rPr>
            </w:pPr>
          </w:p>
        </w:tc>
        <w:tc>
          <w:tcPr>
            <w:tcW w:w="2552" w:type="dxa"/>
            <w:shd w:val="clear" w:color="auto" w:fill="D9D9D9" w:themeFill="background1" w:themeFillShade="D9"/>
            <w:vAlign w:val="center"/>
          </w:tcPr>
          <w:p w14:paraId="648CCBE4" w14:textId="77777777" w:rsidR="00F4037B" w:rsidRPr="00F4037B" w:rsidRDefault="00F4037B" w:rsidP="00BD4B96">
            <w:pPr>
              <w:pStyle w:val="NoSpacing"/>
              <w:jc w:val="center"/>
              <w:rPr>
                <w:rFonts w:cs="Calibri"/>
                <w:b/>
                <w:bCs/>
                <w:color w:val="000000" w:themeColor="text1"/>
              </w:rPr>
            </w:pPr>
            <w:r w:rsidRPr="00F4037B">
              <w:rPr>
                <w:rFonts w:cs="Calibri"/>
                <w:b/>
                <w:bCs/>
                <w:color w:val="000000" w:themeColor="text1"/>
              </w:rPr>
              <w:t>Name</w:t>
            </w:r>
          </w:p>
        </w:tc>
        <w:tc>
          <w:tcPr>
            <w:tcW w:w="3969" w:type="dxa"/>
            <w:shd w:val="clear" w:color="auto" w:fill="D9D9D9" w:themeFill="background1" w:themeFillShade="D9"/>
            <w:vAlign w:val="center"/>
          </w:tcPr>
          <w:p w14:paraId="0876D667" w14:textId="4A4CF0B4" w:rsidR="00F4037B" w:rsidRPr="00F4037B" w:rsidRDefault="00F4037B" w:rsidP="00BD4B96">
            <w:pPr>
              <w:pStyle w:val="NoSpacing"/>
              <w:jc w:val="center"/>
              <w:rPr>
                <w:rFonts w:cs="Calibri"/>
                <w:b/>
                <w:bCs/>
                <w:color w:val="000000" w:themeColor="text1"/>
              </w:rPr>
            </w:pPr>
            <w:r w:rsidRPr="00F4037B">
              <w:rPr>
                <w:rFonts w:eastAsia="Times New Roman" w:cs="Calibri"/>
                <w:b/>
                <w:bCs/>
                <w:color w:val="000000" w:themeColor="text1"/>
                <w:szCs w:val="24"/>
                <w:lang w:eastAsia="en-GB"/>
              </w:rPr>
              <w:t>School</w:t>
            </w:r>
            <w:r w:rsidRPr="00F4037B">
              <w:rPr>
                <w:rFonts w:cs="Calibri"/>
                <w:b/>
                <w:bCs/>
                <w:color w:val="000000" w:themeColor="text1"/>
              </w:rPr>
              <w:t xml:space="preserve"> contact information </w:t>
            </w:r>
            <w:r w:rsidR="00B07866" w:rsidRPr="00F4037B">
              <w:rPr>
                <w:rFonts w:cs="Calibri"/>
                <w:b/>
                <w:bCs/>
                <w:i/>
                <w:color w:val="000000" w:themeColor="text1"/>
              </w:rPr>
              <w:t>e.g.,</w:t>
            </w:r>
            <w:r w:rsidRPr="00F4037B">
              <w:rPr>
                <w:rFonts w:cs="Calibri"/>
                <w:b/>
                <w:bCs/>
                <w:i/>
                <w:color w:val="000000" w:themeColor="text1"/>
              </w:rPr>
              <w:t xml:space="preserve"> email/phone number</w:t>
            </w:r>
          </w:p>
        </w:tc>
      </w:tr>
      <w:tr w:rsidR="00F4037B" w:rsidRPr="00F4037B" w14:paraId="081804ED" w14:textId="77777777" w:rsidTr="00BD4B96">
        <w:tc>
          <w:tcPr>
            <w:tcW w:w="4395" w:type="dxa"/>
            <w:vAlign w:val="center"/>
          </w:tcPr>
          <w:p w14:paraId="2DE1D5CE" w14:textId="77777777" w:rsidR="00F4037B" w:rsidRPr="00F4037B" w:rsidRDefault="00F4037B" w:rsidP="00BD4B96">
            <w:pPr>
              <w:pStyle w:val="NoSpacing"/>
              <w:rPr>
                <w:rFonts w:cs="Calibri"/>
                <w:b/>
                <w:bCs/>
                <w:color w:val="000000" w:themeColor="text1"/>
              </w:rPr>
            </w:pPr>
            <w:r w:rsidRPr="00F4037B">
              <w:rPr>
                <w:rFonts w:cs="Calibri"/>
                <w:b/>
                <w:bCs/>
                <w:color w:val="000000" w:themeColor="text1"/>
              </w:rPr>
              <w:t>Designated Safeguarding Lead (DSL)</w:t>
            </w:r>
          </w:p>
        </w:tc>
        <w:tc>
          <w:tcPr>
            <w:tcW w:w="2552" w:type="dxa"/>
          </w:tcPr>
          <w:p w14:paraId="4BD3F8A2" w14:textId="77777777" w:rsidR="00F4037B" w:rsidRPr="00F4037B" w:rsidRDefault="00F4037B" w:rsidP="00BD4B96">
            <w:pPr>
              <w:pStyle w:val="NoSpacing"/>
              <w:rPr>
                <w:rFonts w:cs="Calibri"/>
                <w:color w:val="000000" w:themeColor="text1"/>
              </w:rPr>
            </w:pPr>
            <w:r w:rsidRPr="00F4037B">
              <w:rPr>
                <w:rFonts w:cs="Calibri"/>
                <w:color w:val="000000" w:themeColor="text1"/>
              </w:rPr>
              <w:t>Vicky Solly</w:t>
            </w:r>
          </w:p>
        </w:tc>
        <w:tc>
          <w:tcPr>
            <w:tcW w:w="3969" w:type="dxa"/>
          </w:tcPr>
          <w:p w14:paraId="1DF62C8E" w14:textId="77777777" w:rsidR="00F4037B" w:rsidRPr="00F4037B" w:rsidRDefault="00F4037B" w:rsidP="00BD4B96">
            <w:pPr>
              <w:pStyle w:val="NoSpacing"/>
              <w:rPr>
                <w:rFonts w:cs="Calibri"/>
                <w:color w:val="000000" w:themeColor="text1"/>
              </w:rPr>
            </w:pPr>
            <w:r w:rsidRPr="00F4037B">
              <w:rPr>
                <w:rFonts w:cs="Calibri"/>
                <w:color w:val="000000" w:themeColor="text1"/>
              </w:rPr>
              <w:t>vsolly@nonington.kent.sch.uk</w:t>
            </w:r>
          </w:p>
        </w:tc>
      </w:tr>
      <w:tr w:rsidR="00F4037B" w:rsidRPr="00F4037B" w14:paraId="14881607" w14:textId="77777777" w:rsidTr="00BD4B96">
        <w:tc>
          <w:tcPr>
            <w:tcW w:w="4395" w:type="dxa"/>
            <w:vAlign w:val="center"/>
          </w:tcPr>
          <w:p w14:paraId="1C81BA90" w14:textId="77777777" w:rsidR="00F4037B" w:rsidRPr="00F4037B" w:rsidRDefault="00F4037B" w:rsidP="00BD4B96">
            <w:pPr>
              <w:pStyle w:val="NoSpacing"/>
              <w:rPr>
                <w:rFonts w:cs="Calibri"/>
                <w:b/>
                <w:bCs/>
                <w:color w:val="000000" w:themeColor="text1"/>
              </w:rPr>
            </w:pPr>
            <w:r w:rsidRPr="00F4037B">
              <w:rPr>
                <w:rFonts w:cs="Calibri"/>
                <w:b/>
                <w:bCs/>
                <w:color w:val="000000" w:themeColor="text1"/>
              </w:rPr>
              <w:t>Deputy Designated Safeguarding Lead</w:t>
            </w:r>
          </w:p>
        </w:tc>
        <w:tc>
          <w:tcPr>
            <w:tcW w:w="2552" w:type="dxa"/>
          </w:tcPr>
          <w:p w14:paraId="37DEDE36" w14:textId="67C05CCF" w:rsidR="00F4037B" w:rsidRPr="00F4037B" w:rsidRDefault="00F4037B" w:rsidP="00BD4B96">
            <w:pPr>
              <w:pStyle w:val="NoSpacing"/>
              <w:rPr>
                <w:rFonts w:cs="Calibri"/>
                <w:color w:val="000000" w:themeColor="text1"/>
              </w:rPr>
            </w:pPr>
            <w:r w:rsidRPr="00F4037B">
              <w:rPr>
                <w:rFonts w:cs="Calibri"/>
                <w:color w:val="000000" w:themeColor="text1"/>
              </w:rPr>
              <w:t>Chri</w:t>
            </w:r>
            <w:r w:rsidR="007611BA">
              <w:rPr>
                <w:rFonts w:cs="Calibri"/>
                <w:color w:val="000000" w:themeColor="text1"/>
              </w:rPr>
              <w:t>s Bryant</w:t>
            </w:r>
          </w:p>
        </w:tc>
        <w:tc>
          <w:tcPr>
            <w:tcW w:w="3969" w:type="dxa"/>
          </w:tcPr>
          <w:p w14:paraId="7BFF846C" w14:textId="77777777" w:rsidR="00F4037B" w:rsidRPr="00F4037B" w:rsidRDefault="00F4037B" w:rsidP="00BD4B96">
            <w:pPr>
              <w:pStyle w:val="NoSpacing"/>
              <w:rPr>
                <w:rFonts w:cs="Calibri"/>
                <w:color w:val="000000" w:themeColor="text1"/>
              </w:rPr>
            </w:pPr>
            <w:r w:rsidRPr="00F4037B">
              <w:rPr>
                <w:rFonts w:cs="Calibri"/>
              </w:rPr>
              <w:t>cbryant@nonington.kent.sch.uk</w:t>
            </w:r>
          </w:p>
        </w:tc>
      </w:tr>
      <w:tr w:rsidR="00F4037B" w:rsidRPr="00F4037B" w14:paraId="2D44B629" w14:textId="77777777" w:rsidTr="00BD4B96">
        <w:tc>
          <w:tcPr>
            <w:tcW w:w="4395" w:type="dxa"/>
            <w:vAlign w:val="center"/>
          </w:tcPr>
          <w:p w14:paraId="43C1C882" w14:textId="77777777" w:rsidR="00F4037B" w:rsidRPr="00F4037B" w:rsidRDefault="00F4037B" w:rsidP="00BD4B96">
            <w:pPr>
              <w:pStyle w:val="NoSpacing"/>
              <w:rPr>
                <w:rFonts w:cs="Calibri"/>
                <w:b/>
                <w:bCs/>
                <w:i/>
                <w:color w:val="000000" w:themeColor="text1"/>
              </w:rPr>
            </w:pPr>
            <w:r w:rsidRPr="00F4037B">
              <w:rPr>
                <w:rFonts w:cs="Calibri"/>
                <w:b/>
                <w:bCs/>
                <w:color w:val="000000" w:themeColor="text1"/>
              </w:rPr>
              <w:t>Headteacher</w:t>
            </w:r>
          </w:p>
        </w:tc>
        <w:tc>
          <w:tcPr>
            <w:tcW w:w="2552" w:type="dxa"/>
          </w:tcPr>
          <w:p w14:paraId="7C360561" w14:textId="77777777" w:rsidR="00F4037B" w:rsidRPr="00F4037B" w:rsidRDefault="00F4037B" w:rsidP="00BD4B96">
            <w:pPr>
              <w:pStyle w:val="NoSpacing"/>
              <w:rPr>
                <w:rFonts w:cs="Calibri"/>
                <w:color w:val="000000" w:themeColor="text1"/>
              </w:rPr>
            </w:pPr>
            <w:r w:rsidRPr="00F4037B">
              <w:rPr>
                <w:rFonts w:cs="Calibri"/>
                <w:color w:val="000000" w:themeColor="text1"/>
              </w:rPr>
              <w:t>Vicky Solly</w:t>
            </w:r>
          </w:p>
        </w:tc>
        <w:tc>
          <w:tcPr>
            <w:tcW w:w="3969" w:type="dxa"/>
          </w:tcPr>
          <w:p w14:paraId="3F79587E" w14:textId="77777777" w:rsidR="00F4037B" w:rsidRPr="00F4037B" w:rsidRDefault="00F4037B" w:rsidP="00BD4B96">
            <w:pPr>
              <w:pStyle w:val="NoSpacing"/>
              <w:rPr>
                <w:rFonts w:cs="Calibri"/>
                <w:color w:val="000000" w:themeColor="text1"/>
              </w:rPr>
            </w:pPr>
            <w:r w:rsidRPr="00F4037B">
              <w:rPr>
                <w:rFonts w:cs="Calibri"/>
                <w:color w:val="000000" w:themeColor="text1"/>
              </w:rPr>
              <w:t>heateacher@nonington.kent.sch.uk</w:t>
            </w:r>
          </w:p>
        </w:tc>
      </w:tr>
      <w:tr w:rsidR="00F4037B" w:rsidRPr="00F4037B" w14:paraId="152BB76C" w14:textId="77777777" w:rsidTr="00BD4B96">
        <w:tc>
          <w:tcPr>
            <w:tcW w:w="4395" w:type="dxa"/>
            <w:vAlign w:val="center"/>
          </w:tcPr>
          <w:p w14:paraId="400D1B4F" w14:textId="77777777" w:rsidR="00F4037B" w:rsidRPr="00F4037B" w:rsidRDefault="00F4037B" w:rsidP="00BD4B96">
            <w:pPr>
              <w:pStyle w:val="NoSpacing"/>
              <w:rPr>
                <w:rFonts w:cs="Calibri"/>
                <w:b/>
                <w:bCs/>
                <w:color w:val="000000" w:themeColor="text1"/>
              </w:rPr>
            </w:pPr>
            <w:r w:rsidRPr="00F4037B">
              <w:rPr>
                <w:rFonts w:cs="Calibri"/>
                <w:b/>
                <w:bCs/>
                <w:color w:val="000000" w:themeColor="text1"/>
              </w:rPr>
              <w:t>Safeguarding Governor</w:t>
            </w:r>
          </w:p>
        </w:tc>
        <w:tc>
          <w:tcPr>
            <w:tcW w:w="2552" w:type="dxa"/>
          </w:tcPr>
          <w:p w14:paraId="51DD8C6D" w14:textId="77777777" w:rsidR="00F4037B" w:rsidRPr="00F4037B" w:rsidRDefault="00F4037B" w:rsidP="00BD4B96">
            <w:pPr>
              <w:pStyle w:val="NoSpacing"/>
              <w:rPr>
                <w:rFonts w:cs="Calibri"/>
                <w:color w:val="000000" w:themeColor="text1"/>
              </w:rPr>
            </w:pPr>
            <w:r w:rsidRPr="00F4037B">
              <w:rPr>
                <w:rFonts w:cs="Calibri"/>
                <w:color w:val="000000" w:themeColor="text1"/>
              </w:rPr>
              <w:t>Brian Jacobs</w:t>
            </w:r>
          </w:p>
        </w:tc>
        <w:tc>
          <w:tcPr>
            <w:tcW w:w="3969" w:type="dxa"/>
          </w:tcPr>
          <w:p w14:paraId="3B610C90" w14:textId="77777777" w:rsidR="00F4037B" w:rsidRPr="00F4037B" w:rsidRDefault="00F4037B" w:rsidP="00BD4B96">
            <w:pPr>
              <w:pStyle w:val="NoSpacing"/>
              <w:rPr>
                <w:rFonts w:cs="Calibri"/>
                <w:color w:val="000000" w:themeColor="text1"/>
              </w:rPr>
            </w:pPr>
            <w:r w:rsidRPr="00F4037B">
              <w:rPr>
                <w:rFonts w:cs="Calibri"/>
                <w:color w:val="000000" w:themeColor="text1"/>
              </w:rPr>
              <w:t>bjacobs@nonington.kent.sch.uk</w:t>
            </w:r>
          </w:p>
        </w:tc>
      </w:tr>
      <w:tr w:rsidR="00F4037B" w:rsidRPr="00F4037B" w14:paraId="0EB7B74B" w14:textId="77777777" w:rsidTr="00BD4B96">
        <w:tc>
          <w:tcPr>
            <w:tcW w:w="4395" w:type="dxa"/>
            <w:vAlign w:val="center"/>
          </w:tcPr>
          <w:p w14:paraId="49286C2C" w14:textId="77777777" w:rsidR="00F4037B" w:rsidRPr="00F4037B" w:rsidRDefault="00F4037B" w:rsidP="00BD4B96">
            <w:pPr>
              <w:pStyle w:val="NoSpacing"/>
              <w:rPr>
                <w:rFonts w:cs="Calibri"/>
                <w:b/>
                <w:bCs/>
                <w:color w:val="000000" w:themeColor="text1"/>
              </w:rPr>
            </w:pPr>
            <w:r w:rsidRPr="00F4037B">
              <w:rPr>
                <w:rFonts w:cs="Calibri"/>
                <w:b/>
                <w:bCs/>
                <w:color w:val="000000" w:themeColor="text1"/>
              </w:rPr>
              <w:t>Deputy Designated Safeguarding Lead</w:t>
            </w:r>
          </w:p>
        </w:tc>
        <w:tc>
          <w:tcPr>
            <w:tcW w:w="2552" w:type="dxa"/>
          </w:tcPr>
          <w:p w14:paraId="2ECAA7D5" w14:textId="77777777" w:rsidR="00F4037B" w:rsidRPr="00F4037B" w:rsidRDefault="00F4037B" w:rsidP="00BD4B96">
            <w:pPr>
              <w:pStyle w:val="NoSpacing"/>
              <w:rPr>
                <w:rFonts w:cs="Calibri"/>
                <w:color w:val="000000" w:themeColor="text1"/>
              </w:rPr>
            </w:pPr>
            <w:r w:rsidRPr="00F4037B">
              <w:rPr>
                <w:rFonts w:cs="Calibri"/>
                <w:color w:val="000000" w:themeColor="text1"/>
              </w:rPr>
              <w:t>Jessica Scott</w:t>
            </w:r>
          </w:p>
        </w:tc>
        <w:tc>
          <w:tcPr>
            <w:tcW w:w="3969" w:type="dxa"/>
          </w:tcPr>
          <w:p w14:paraId="2F9553AC" w14:textId="77777777" w:rsidR="00F4037B" w:rsidRPr="00F4037B" w:rsidRDefault="00F4037B" w:rsidP="00BD4B96">
            <w:pPr>
              <w:pStyle w:val="NoSpacing"/>
              <w:rPr>
                <w:rFonts w:cs="Calibri"/>
                <w:color w:val="000000" w:themeColor="text1"/>
              </w:rPr>
            </w:pPr>
            <w:r w:rsidRPr="00F4037B">
              <w:rPr>
                <w:rFonts w:cs="Calibri"/>
                <w:color w:val="000000" w:themeColor="text1"/>
              </w:rPr>
              <w:t>jscott@nonington.kent.sch.uk</w:t>
            </w:r>
          </w:p>
        </w:tc>
      </w:tr>
    </w:tbl>
    <w:p w14:paraId="3958CF71" w14:textId="0DE43B92" w:rsidR="00F4037B" w:rsidRPr="00132D06" w:rsidRDefault="00F4037B" w:rsidP="00F4037B">
      <w:pPr>
        <w:pStyle w:val="Heading3"/>
        <w:rPr>
          <w:rFonts w:cs="Arial"/>
          <w:color w:val="000000" w:themeColor="text1"/>
        </w:rPr>
      </w:pPr>
      <w:r w:rsidRPr="00132D06">
        <w:rPr>
          <w:rFonts w:cs="Arial"/>
          <w:color w:val="000000" w:themeColor="text1"/>
        </w:rPr>
        <w:t xml:space="preserve">                            </w:t>
      </w:r>
    </w:p>
    <w:p w14:paraId="1F1AECD5" w14:textId="36307DC9" w:rsidR="00F4037B" w:rsidRPr="00132D06" w:rsidRDefault="0072059E" w:rsidP="00F4037B">
      <w:pPr>
        <w:rPr>
          <w:rFonts w:ascii="Arial" w:hAnsi="Arial" w:cs="Arial"/>
          <w:color w:val="000000" w:themeColor="text1"/>
          <w:sz w:val="28"/>
          <w:szCs w:val="22"/>
        </w:rPr>
      </w:pPr>
      <w:r w:rsidRPr="00132D06">
        <w:rPr>
          <w:rFonts w:ascii="Arial" w:hAnsi="Arial" w:cs="Arial"/>
          <w:noProof/>
          <w:color w:val="000000" w:themeColor="text1"/>
          <w:sz w:val="28"/>
          <w:szCs w:val="22"/>
        </w:rPr>
        <mc:AlternateContent>
          <mc:Choice Requires="wpc">
            <w:drawing>
              <wp:anchor distT="0" distB="0" distL="114300" distR="114300" simplePos="0" relativeHeight="251664384" behindDoc="0" locked="0" layoutInCell="1" allowOverlap="1" wp14:anchorId="39175839" wp14:editId="44DD78D8">
                <wp:simplePos x="0" y="0"/>
                <wp:positionH relativeFrom="column">
                  <wp:posOffset>360871</wp:posOffset>
                </wp:positionH>
                <wp:positionV relativeFrom="paragraph">
                  <wp:posOffset>70126</wp:posOffset>
                </wp:positionV>
                <wp:extent cx="5781675" cy="7143750"/>
                <wp:effectExtent l="0" t="0" r="28575" b="0"/>
                <wp:wrapThrough wrapText="bothSides">
                  <wp:wrapPolygon edited="0">
                    <wp:start x="0" y="0"/>
                    <wp:lineTo x="0" y="806"/>
                    <wp:lineTo x="427" y="1094"/>
                    <wp:lineTo x="356" y="2938"/>
                    <wp:lineTo x="1352" y="3686"/>
                    <wp:lineTo x="1210" y="4147"/>
                    <wp:lineTo x="1281" y="6451"/>
                    <wp:lineTo x="285" y="6624"/>
                    <wp:lineTo x="71" y="6797"/>
                    <wp:lineTo x="71" y="12154"/>
                    <wp:lineTo x="285" y="12902"/>
                    <wp:lineTo x="1281" y="13824"/>
                    <wp:lineTo x="1423" y="16819"/>
                    <wp:lineTo x="1566" y="17510"/>
                    <wp:lineTo x="3274" y="18432"/>
                    <wp:lineTo x="3345" y="18835"/>
                    <wp:lineTo x="7757" y="19354"/>
                    <wp:lineTo x="10818" y="19354"/>
                    <wp:lineTo x="925" y="19584"/>
                    <wp:lineTo x="356" y="19642"/>
                    <wp:lineTo x="427" y="21082"/>
                    <wp:lineTo x="21636" y="21082"/>
                    <wp:lineTo x="21636" y="19584"/>
                    <wp:lineTo x="10818" y="19354"/>
                    <wp:lineTo x="14092" y="19354"/>
                    <wp:lineTo x="18789" y="18835"/>
                    <wp:lineTo x="18789" y="18432"/>
                    <wp:lineTo x="20853" y="17510"/>
                    <wp:lineTo x="20995" y="13824"/>
                    <wp:lineTo x="21422" y="12902"/>
                    <wp:lineTo x="21636" y="12211"/>
                    <wp:lineTo x="21636" y="6682"/>
                    <wp:lineTo x="21422" y="6624"/>
                    <wp:lineTo x="19216" y="6451"/>
                    <wp:lineTo x="19216" y="3974"/>
                    <wp:lineTo x="18931" y="3686"/>
                    <wp:lineTo x="19643" y="3686"/>
                    <wp:lineTo x="21209" y="3053"/>
                    <wp:lineTo x="21066" y="1094"/>
                    <wp:lineTo x="21493" y="922"/>
                    <wp:lineTo x="21636" y="691"/>
                    <wp:lineTo x="21636" y="0"/>
                    <wp:lineTo x="0" y="0"/>
                  </wp:wrapPolygon>
                </wp:wrapThrough>
                <wp:docPr id="44295498" name="Canvas 4429549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82183079" name="AutoShape 14"/>
                        <wps:cNvCnPr>
                          <a:cxnSpLocks noChangeShapeType="1"/>
                        </wps:cNvCnPr>
                        <wps:spPr bwMode="auto">
                          <a:xfrm>
                            <a:off x="1637375" y="4344855"/>
                            <a:ext cx="0" cy="1471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423015" name="AutoShape 5"/>
                        <wps:cNvSpPr>
                          <a:spLocks noChangeArrowheads="1"/>
                        </wps:cNvSpPr>
                        <wps:spPr bwMode="auto">
                          <a:xfrm>
                            <a:off x="362759" y="1221226"/>
                            <a:ext cx="4770386" cy="959999"/>
                          </a:xfrm>
                          <a:prstGeom prst="flowChartAlternateProcess">
                            <a:avLst/>
                          </a:prstGeom>
                          <a:solidFill>
                            <a:srgbClr val="FFFFFF"/>
                          </a:solidFill>
                          <a:ln w="9525">
                            <a:solidFill>
                              <a:srgbClr val="000000"/>
                            </a:solidFill>
                            <a:miter lim="800000"/>
                            <a:headEnd/>
                            <a:tailEnd/>
                          </a:ln>
                        </wps:spPr>
                        <wps:txbx>
                          <w:txbxContent>
                            <w:p w14:paraId="6482DAF5" w14:textId="77777777" w:rsidR="00F4037B" w:rsidRPr="00832381" w:rsidRDefault="00F4037B" w:rsidP="00F4037B">
                              <w:pPr>
                                <w:jc w:val="center"/>
                                <w:rPr>
                                  <w:rFonts w:ascii="Arial" w:hAnsi="Arial" w:cs="Arial"/>
                                  <w:b/>
                                  <w:color w:val="000000" w:themeColor="text1"/>
                                  <w:sz w:val="18"/>
                                  <w:szCs w:val="18"/>
                                </w:rPr>
                              </w:pPr>
                              <w:r w:rsidRPr="00832381">
                                <w:rPr>
                                  <w:rFonts w:ascii="Arial" w:hAnsi="Arial" w:cs="Arial"/>
                                  <w:b/>
                                  <w:color w:val="000000" w:themeColor="text1"/>
                                  <w:sz w:val="18"/>
                                  <w:szCs w:val="18"/>
                                </w:rPr>
                                <w:t>Act immediately and record your concerns. If urgent, speak to a DSL first.</w:t>
                              </w:r>
                            </w:p>
                            <w:p w14:paraId="0B16C399" w14:textId="77777777" w:rsidR="00F4037B" w:rsidRPr="00832381" w:rsidRDefault="00F4037B" w:rsidP="00F4037B">
                              <w:pPr>
                                <w:rPr>
                                  <w:rFonts w:ascii="Arial" w:hAnsi="Arial" w:cs="Arial"/>
                                  <w:color w:val="000000" w:themeColor="text1"/>
                                  <w:sz w:val="18"/>
                                  <w:szCs w:val="18"/>
                                </w:rPr>
                              </w:pPr>
                              <w:r w:rsidRPr="00832381">
                                <w:rPr>
                                  <w:rFonts w:ascii="Arial" w:hAnsi="Arial" w:cs="Arial"/>
                                  <w:color w:val="000000" w:themeColor="text1"/>
                                  <w:sz w:val="18"/>
                                  <w:szCs w:val="18"/>
                                </w:rPr>
                                <w:t>Follow the school procedure</w:t>
                              </w:r>
                            </w:p>
                            <w:p w14:paraId="035A68DA"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Reassure the child</w:t>
                              </w:r>
                            </w:p>
                            <w:p w14:paraId="3E752360"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Clarify concerns, using open questions if necessary (</w:t>
                              </w:r>
                              <w:r w:rsidRPr="00832381">
                                <w:rPr>
                                  <w:rFonts w:ascii="Arial" w:hAnsi="Arial" w:cs="Arial"/>
                                  <w:b/>
                                  <w:color w:val="000000" w:themeColor="text1"/>
                                  <w:sz w:val="18"/>
                                  <w:szCs w:val="18"/>
                                </w:rPr>
                                <w:t>TED</w:t>
                              </w:r>
                              <w:r w:rsidRPr="00832381">
                                <w:rPr>
                                  <w:rFonts w:ascii="Arial" w:hAnsi="Arial" w:cs="Arial"/>
                                  <w:color w:val="000000" w:themeColor="text1"/>
                                  <w:sz w:val="18"/>
                                  <w:szCs w:val="18"/>
                                </w:rPr>
                                <w:t xml:space="preserve">: </w:t>
                              </w:r>
                              <w:r w:rsidRPr="00832381">
                                <w:rPr>
                                  <w:rFonts w:ascii="Arial" w:hAnsi="Arial" w:cs="Arial"/>
                                  <w:b/>
                                  <w:color w:val="000000" w:themeColor="text1"/>
                                  <w:sz w:val="18"/>
                                  <w:szCs w:val="18"/>
                                </w:rPr>
                                <w:t>T</w:t>
                              </w:r>
                              <w:r w:rsidRPr="00832381">
                                <w:rPr>
                                  <w:rFonts w:ascii="Arial" w:hAnsi="Arial" w:cs="Arial"/>
                                  <w:color w:val="000000" w:themeColor="text1"/>
                                  <w:sz w:val="18"/>
                                  <w:szCs w:val="18"/>
                                </w:rPr>
                                <w:t xml:space="preserve">ell, </w:t>
                              </w:r>
                              <w:r w:rsidRPr="00832381">
                                <w:rPr>
                                  <w:rFonts w:ascii="Arial" w:hAnsi="Arial" w:cs="Arial"/>
                                  <w:b/>
                                  <w:color w:val="000000" w:themeColor="text1"/>
                                  <w:sz w:val="18"/>
                                  <w:szCs w:val="18"/>
                                </w:rPr>
                                <w:t>E</w:t>
                              </w:r>
                              <w:r w:rsidRPr="00832381">
                                <w:rPr>
                                  <w:rFonts w:ascii="Arial" w:hAnsi="Arial" w:cs="Arial"/>
                                  <w:color w:val="000000" w:themeColor="text1"/>
                                  <w:sz w:val="18"/>
                                  <w:szCs w:val="18"/>
                                </w:rPr>
                                <w:t xml:space="preserve">xplain, </w:t>
                              </w:r>
                              <w:r w:rsidRPr="00832381">
                                <w:rPr>
                                  <w:rFonts w:ascii="Arial" w:hAnsi="Arial" w:cs="Arial"/>
                                  <w:b/>
                                  <w:color w:val="000000" w:themeColor="text1"/>
                                  <w:sz w:val="18"/>
                                  <w:szCs w:val="18"/>
                                </w:rPr>
                                <w:t>D</w:t>
                              </w:r>
                              <w:r w:rsidRPr="00832381">
                                <w:rPr>
                                  <w:rFonts w:ascii="Arial" w:hAnsi="Arial" w:cs="Arial"/>
                                  <w:color w:val="000000" w:themeColor="text1"/>
                                  <w:sz w:val="18"/>
                                  <w:szCs w:val="18"/>
                                </w:rPr>
                                <w:t>escribe)</w:t>
                              </w:r>
                            </w:p>
                            <w:p w14:paraId="2EDAEBD9"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 xml:space="preserve">Use child’s own words, record facts not opinions. </w:t>
                              </w:r>
                            </w:p>
                            <w:p w14:paraId="1F96B2BC"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Sign and date your records</w:t>
                              </w:r>
                            </w:p>
                            <w:p w14:paraId="73539409"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Seek support for yourself if required from DSL (Vicky Solly, Headteacher)</w:t>
                              </w:r>
                            </w:p>
                            <w:p w14:paraId="686310E2" w14:textId="77777777" w:rsidR="00F4037B" w:rsidRPr="00832381" w:rsidRDefault="00F4037B" w:rsidP="00F4037B">
                              <w:pPr>
                                <w:ind w:left="1440"/>
                                <w:rPr>
                                  <w:rFonts w:ascii="Arial" w:hAnsi="Arial" w:cs="Arial"/>
                                  <w:color w:val="000000" w:themeColor="text1"/>
                                  <w:sz w:val="18"/>
                                  <w:szCs w:val="18"/>
                                </w:rPr>
                              </w:pPr>
                            </w:p>
                          </w:txbxContent>
                        </wps:txbx>
                        <wps:bodyPr rot="0" vert="horz" wrap="square" lIns="54998" tIns="27500" rIns="54998" bIns="27500" anchor="t" anchorCtr="0" upright="1">
                          <a:noAutofit/>
                        </wps:bodyPr>
                      </wps:wsp>
                      <wps:wsp>
                        <wps:cNvPr id="1794256323" name="AutoShape 6"/>
                        <wps:cNvSpPr>
                          <a:spLocks noChangeArrowheads="1"/>
                        </wps:cNvSpPr>
                        <wps:spPr bwMode="auto">
                          <a:xfrm>
                            <a:off x="59881" y="2204440"/>
                            <a:ext cx="5710136" cy="265222"/>
                          </a:xfrm>
                          <a:prstGeom prst="flowChartAlternateProcess">
                            <a:avLst/>
                          </a:prstGeom>
                          <a:solidFill>
                            <a:srgbClr val="FFFFFF"/>
                          </a:solidFill>
                          <a:ln w="9525">
                            <a:solidFill>
                              <a:srgbClr val="000000"/>
                            </a:solidFill>
                            <a:miter lim="800000"/>
                            <a:headEnd/>
                            <a:tailEnd/>
                          </a:ln>
                        </wps:spPr>
                        <wps:txbx>
                          <w:txbxContent>
                            <w:p w14:paraId="747D681D" w14:textId="77777777" w:rsidR="00F4037B" w:rsidRPr="00132D06" w:rsidRDefault="00F4037B" w:rsidP="00F4037B">
                              <w:pPr>
                                <w:jc w:val="center"/>
                                <w:rPr>
                                  <w:rFonts w:ascii="Arial" w:hAnsi="Arial" w:cs="Arial"/>
                                  <w:color w:val="000000" w:themeColor="text1"/>
                                </w:rPr>
                              </w:pPr>
                              <w:r w:rsidRPr="00132D06">
                                <w:rPr>
                                  <w:rFonts w:ascii="Arial" w:hAnsi="Arial" w:cs="Arial"/>
                                  <w:b/>
                                  <w:color w:val="000000" w:themeColor="text1"/>
                                </w:rPr>
                                <w:t>Inform the Designated Safeguarding Lead</w:t>
                              </w:r>
                              <w:r w:rsidRPr="00132D06">
                                <w:rPr>
                                  <w:rFonts w:ascii="Arial" w:hAnsi="Arial" w:cs="Arial"/>
                                  <w:color w:val="000000" w:themeColor="text1"/>
                                </w:rPr>
                                <w:t xml:space="preserve"> (Vicky Solly, Hea</w:t>
                              </w:r>
                              <w:r>
                                <w:rPr>
                                  <w:rFonts w:ascii="Arial" w:hAnsi="Arial" w:cs="Arial"/>
                                  <w:color w:val="000000" w:themeColor="text1"/>
                                </w:rPr>
                                <w:t>dteacher</w:t>
                              </w:r>
                              <w:r w:rsidRPr="00132D06">
                                <w:rPr>
                                  <w:rFonts w:ascii="Arial" w:hAnsi="Arial" w:cs="Arial"/>
                                  <w:color w:val="000000" w:themeColor="text1"/>
                                </w:rPr>
                                <w:t xml:space="preserve">, vsolly@nonington.kent.sch.uk) </w:t>
                              </w:r>
                            </w:p>
                            <w:p w14:paraId="0A101ECB" w14:textId="77777777" w:rsidR="00F4037B" w:rsidRPr="00132D06" w:rsidRDefault="00F4037B" w:rsidP="00F4037B">
                              <w:pPr>
                                <w:jc w:val="center"/>
                                <w:rPr>
                                  <w:rFonts w:ascii="Arial" w:hAnsi="Arial" w:cs="Arial"/>
                                  <w:color w:val="000000" w:themeColor="text1"/>
                                </w:rPr>
                              </w:pPr>
                              <w:r w:rsidRPr="00132D06">
                                <w:rPr>
                                  <w:rFonts w:ascii="Arial" w:hAnsi="Arial" w:cs="Arial"/>
                                  <w:color w:val="000000" w:themeColor="text1"/>
                                </w:rPr>
                                <w:t xml:space="preserve"> </w:t>
                              </w:r>
                            </w:p>
                          </w:txbxContent>
                        </wps:txbx>
                        <wps:bodyPr rot="0" vert="horz" wrap="square" lIns="54998" tIns="27500" rIns="54998" bIns="27500" anchor="t" anchorCtr="0" upright="1">
                          <a:noAutofit/>
                        </wps:bodyPr>
                      </wps:wsp>
                      <wps:wsp>
                        <wps:cNvPr id="668865353" name="AutoShape 7"/>
                        <wps:cNvSpPr>
                          <a:spLocks noChangeArrowheads="1"/>
                        </wps:cNvSpPr>
                        <wps:spPr bwMode="auto">
                          <a:xfrm>
                            <a:off x="59881" y="2566883"/>
                            <a:ext cx="2977159" cy="1766992"/>
                          </a:xfrm>
                          <a:prstGeom prst="flowChartAlternateProcess">
                            <a:avLst/>
                          </a:prstGeom>
                          <a:solidFill>
                            <a:srgbClr val="FFFFFF"/>
                          </a:solidFill>
                          <a:ln w="9525">
                            <a:solidFill>
                              <a:srgbClr val="000000"/>
                            </a:solidFill>
                            <a:miter lim="800000"/>
                            <a:headEnd/>
                            <a:tailEnd/>
                          </a:ln>
                        </wps:spPr>
                        <wps:txbx>
                          <w:txbxContent>
                            <w:p w14:paraId="0F88E8FC" w14:textId="77777777" w:rsidR="00F4037B" w:rsidRPr="00832381" w:rsidRDefault="00F4037B" w:rsidP="00F4037B">
                              <w:pPr>
                                <w:jc w:val="center"/>
                                <w:rPr>
                                  <w:rFonts w:ascii="Arial" w:hAnsi="Arial" w:cs="Arial"/>
                                  <w:b/>
                                  <w:color w:val="000000" w:themeColor="text1"/>
                                  <w:sz w:val="16"/>
                                  <w:szCs w:val="16"/>
                                </w:rPr>
                              </w:pPr>
                              <w:r w:rsidRPr="00832381">
                                <w:rPr>
                                  <w:rFonts w:ascii="Arial" w:hAnsi="Arial" w:cs="Arial"/>
                                  <w:b/>
                                  <w:color w:val="000000" w:themeColor="text1"/>
                                  <w:sz w:val="16"/>
                                  <w:szCs w:val="16"/>
                                </w:rPr>
                                <w:t xml:space="preserve">Designated Safeguarding Lead </w:t>
                              </w:r>
                            </w:p>
                            <w:p w14:paraId="125ECBEA" w14:textId="77777777" w:rsidR="00F4037B" w:rsidRPr="00832381" w:rsidRDefault="00F4037B" w:rsidP="00F4037B">
                              <w:pPr>
                                <w:rPr>
                                  <w:rFonts w:ascii="Arial" w:hAnsi="Arial" w:cs="Arial"/>
                                  <w:color w:val="000000" w:themeColor="text1"/>
                                  <w:sz w:val="16"/>
                                  <w:szCs w:val="16"/>
                                </w:rPr>
                              </w:pPr>
                            </w:p>
                            <w:p w14:paraId="59C1849B" w14:textId="441577DD"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Consider whether the child is at immediate risk of harm </w:t>
                              </w:r>
                              <w:r w:rsidR="00B07866" w:rsidRPr="00832381">
                                <w:rPr>
                                  <w:rFonts w:ascii="Arial" w:hAnsi="Arial" w:cs="Arial"/>
                                  <w:color w:val="000000" w:themeColor="text1"/>
                                  <w:sz w:val="16"/>
                                  <w:szCs w:val="16"/>
                                </w:rPr>
                                <w:t>e.g.,</w:t>
                              </w:r>
                              <w:r w:rsidRPr="00832381">
                                <w:rPr>
                                  <w:rFonts w:ascii="Arial" w:hAnsi="Arial" w:cs="Arial"/>
                                  <w:color w:val="000000" w:themeColor="text1"/>
                                  <w:sz w:val="16"/>
                                  <w:szCs w:val="16"/>
                                </w:rPr>
                                <w:t xml:space="preserve"> unsafe to go home </w:t>
                              </w:r>
                            </w:p>
                            <w:p w14:paraId="70091BC7" w14:textId="77777777"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Access the Kent Safeguarding Support Level Guidance document and procedures: </w:t>
                              </w:r>
                              <w:hyperlink r:id="rId12" w:history="1">
                                <w:r w:rsidRPr="00832381">
                                  <w:rPr>
                                    <w:rStyle w:val="Hyperlink"/>
                                    <w:rFonts w:ascii="Arial" w:hAnsi="Arial" w:cs="Arial"/>
                                    <w:color w:val="000000" w:themeColor="text1"/>
                                    <w:sz w:val="16"/>
                                    <w:szCs w:val="16"/>
                                  </w:rPr>
                                  <w:t>www.kscmp.org.uk</w:t>
                                </w:r>
                              </w:hyperlink>
                              <w:r w:rsidRPr="00832381">
                                <w:rPr>
                                  <w:rFonts w:ascii="Arial" w:hAnsi="Arial" w:cs="Arial"/>
                                  <w:color w:val="000000" w:themeColor="text1"/>
                                  <w:sz w:val="16"/>
                                  <w:szCs w:val="16"/>
                                </w:rPr>
                                <w:t xml:space="preserve"> </w:t>
                              </w:r>
                            </w:p>
                            <w:p w14:paraId="287B8998" w14:textId="4E77E14F"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Refer to other agencies as appropriate </w:t>
                              </w:r>
                              <w:r w:rsidR="00B07866" w:rsidRPr="00832381">
                                <w:rPr>
                                  <w:rFonts w:ascii="Arial" w:hAnsi="Arial" w:cs="Arial"/>
                                  <w:color w:val="000000" w:themeColor="text1"/>
                                  <w:sz w:val="16"/>
                                  <w:szCs w:val="16"/>
                                </w:rPr>
                                <w:t>e.g.,</w:t>
                              </w:r>
                              <w:r w:rsidRPr="00832381">
                                <w:rPr>
                                  <w:rFonts w:ascii="Arial" w:hAnsi="Arial" w:cs="Arial"/>
                                  <w:color w:val="000000" w:themeColor="text1"/>
                                  <w:sz w:val="16"/>
                                  <w:szCs w:val="16"/>
                                </w:rPr>
                                <w:t xml:space="preserve"> Internal or community services, early help open access, LADO, Police or Request for Support for integrated children’s services</w:t>
                              </w:r>
                            </w:p>
                            <w:p w14:paraId="265A6011" w14:textId="77777777"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If unsure then consult with Area Education Safeguarding Advisor (03000415057) or Local Authority Social Worker at the Front Door. </w:t>
                              </w:r>
                            </w:p>
                          </w:txbxContent>
                        </wps:txbx>
                        <wps:bodyPr rot="0" vert="horz" wrap="square" lIns="54998" tIns="27500" rIns="54998" bIns="27500" anchor="t" anchorCtr="0" upright="1">
                          <a:noAutofit/>
                        </wps:bodyPr>
                      </wps:wsp>
                      <wps:wsp>
                        <wps:cNvPr id="1090400560" name="AutoShape 8"/>
                        <wps:cNvCnPr>
                          <a:cxnSpLocks noChangeShapeType="1"/>
                        </wps:cNvCnPr>
                        <wps:spPr bwMode="auto">
                          <a:xfrm>
                            <a:off x="2809875" y="1066800"/>
                            <a:ext cx="36971" cy="138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3544502" name="AutoShape 9"/>
                        <wps:cNvCnPr>
                          <a:cxnSpLocks noChangeShapeType="1"/>
                        </wps:cNvCnPr>
                        <wps:spPr bwMode="auto">
                          <a:xfrm>
                            <a:off x="2767004" y="2075426"/>
                            <a:ext cx="879" cy="930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999139" name="AutoShape 12"/>
                        <wps:cNvSpPr>
                          <a:spLocks noChangeArrowheads="1"/>
                        </wps:cNvSpPr>
                        <wps:spPr bwMode="auto">
                          <a:xfrm>
                            <a:off x="3207266" y="2636336"/>
                            <a:ext cx="2540445" cy="1697539"/>
                          </a:xfrm>
                          <a:prstGeom prst="flowChartAlternateProcess">
                            <a:avLst/>
                          </a:prstGeom>
                          <a:solidFill>
                            <a:srgbClr val="FFFFFF"/>
                          </a:solidFill>
                          <a:ln w="9525">
                            <a:solidFill>
                              <a:srgbClr val="000000"/>
                            </a:solidFill>
                            <a:miter lim="800000"/>
                            <a:headEnd/>
                            <a:tailEnd/>
                          </a:ln>
                        </wps:spPr>
                        <wps:txbx>
                          <w:txbxContent>
                            <w:p w14:paraId="2A57AA66" w14:textId="77777777" w:rsidR="00F4037B" w:rsidRPr="00774C46" w:rsidRDefault="00F4037B" w:rsidP="00F4037B">
                              <w:pPr>
                                <w:rPr>
                                  <w:rFonts w:ascii="Arial" w:hAnsi="Arial" w:cs="Arial"/>
                                </w:rPr>
                              </w:pPr>
                              <w:r w:rsidRPr="00774C46">
                                <w:rPr>
                                  <w:rFonts w:ascii="Arial" w:hAnsi="Arial" w:cs="Arial"/>
                                  <w:b/>
                                </w:rPr>
                                <w:t>If you are unhappy with the response</w:t>
                              </w:r>
                            </w:p>
                            <w:p w14:paraId="0030E1C0" w14:textId="77777777" w:rsidR="00F4037B" w:rsidRPr="005645EF" w:rsidRDefault="00F4037B" w:rsidP="00F4037B">
                              <w:pPr>
                                <w:rPr>
                                  <w:rFonts w:ascii="Arial" w:hAnsi="Arial" w:cs="Arial"/>
                                  <w:sz w:val="6"/>
                                </w:rPr>
                              </w:pPr>
                            </w:p>
                            <w:p w14:paraId="6E513C4B" w14:textId="77777777" w:rsidR="00F4037B" w:rsidRPr="005D52AC" w:rsidRDefault="00F4037B" w:rsidP="00F4037B">
                              <w:pPr>
                                <w:rPr>
                                  <w:rFonts w:ascii="Arial" w:hAnsi="Arial" w:cs="Arial"/>
                                  <w:b/>
                                  <w:sz w:val="22"/>
                                </w:rPr>
                              </w:pPr>
                              <w:r w:rsidRPr="005D52AC">
                                <w:rPr>
                                  <w:rFonts w:ascii="Arial" w:hAnsi="Arial" w:cs="Arial"/>
                                  <w:b/>
                                  <w:sz w:val="22"/>
                                </w:rPr>
                                <w:t>Staff:</w:t>
                              </w:r>
                            </w:p>
                            <w:p w14:paraId="3D82F645" w14:textId="77777777" w:rsidR="00F4037B"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18"/>
                                  <w:szCs w:val="18"/>
                                </w:rPr>
                              </w:pPr>
                              <w:r w:rsidRPr="006D4418">
                                <w:rPr>
                                  <w:rFonts w:ascii="Arial" w:hAnsi="Arial" w:cs="Arial"/>
                                  <w:sz w:val="18"/>
                                  <w:szCs w:val="18"/>
                                </w:rPr>
                                <w:t>Follow local escalation procedures</w:t>
                              </w:r>
                            </w:p>
                            <w:p w14:paraId="642E81DE" w14:textId="77777777" w:rsidR="00F4037B" w:rsidRPr="006D4418"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67390274" w14:textId="77777777" w:rsidR="00F4037B" w:rsidRPr="00383992" w:rsidRDefault="00F4037B" w:rsidP="00F4037B">
                              <w:pPr>
                                <w:jc w:val="center"/>
                                <w:rPr>
                                  <w:rFonts w:ascii="Arial" w:hAnsi="Arial" w:cs="Arial"/>
                                </w:rPr>
                              </w:pPr>
                            </w:p>
                            <w:p w14:paraId="1120100F" w14:textId="77777777" w:rsidR="00F4037B" w:rsidRPr="005D52AC" w:rsidRDefault="00F4037B" w:rsidP="00F4037B">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1614C2DA" w14:textId="77777777" w:rsidR="00F4037B" w:rsidRPr="00522B69"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9EFF"/>
                                  <w:sz w:val="18"/>
                                  <w:szCs w:val="18"/>
                                </w:rPr>
                              </w:pPr>
                              <w:r w:rsidRPr="00383992">
                                <w:rPr>
                                  <w:rFonts w:ascii="Arial" w:hAnsi="Arial" w:cs="Arial"/>
                                  <w:sz w:val="18"/>
                                  <w:szCs w:val="18"/>
                                </w:rPr>
                                <w:t>Follow school complaints procedures</w:t>
                              </w:r>
                            </w:p>
                          </w:txbxContent>
                        </wps:txbx>
                        <wps:bodyPr rot="0" vert="horz" wrap="square" lIns="54998" tIns="27500" rIns="54998" bIns="27500" anchor="t" anchorCtr="0" upright="1">
                          <a:noAutofit/>
                        </wps:bodyPr>
                      </wps:wsp>
                      <wps:wsp>
                        <wps:cNvPr id="2052013125" name="AutoShape 13"/>
                        <wps:cNvSpPr>
                          <a:spLocks noChangeArrowheads="1"/>
                        </wps:cNvSpPr>
                        <wps:spPr bwMode="auto">
                          <a:xfrm>
                            <a:off x="139042" y="6493786"/>
                            <a:ext cx="5642633" cy="440413"/>
                          </a:xfrm>
                          <a:prstGeom prst="flowChartAlternateProcess">
                            <a:avLst/>
                          </a:prstGeom>
                          <a:solidFill>
                            <a:srgbClr val="FFFFFF"/>
                          </a:solidFill>
                          <a:ln w="9525">
                            <a:solidFill>
                              <a:srgbClr val="000000"/>
                            </a:solidFill>
                            <a:miter lim="800000"/>
                            <a:headEnd/>
                            <a:tailEnd/>
                          </a:ln>
                        </wps:spPr>
                        <wps:txbx>
                          <w:txbxContent>
                            <w:p w14:paraId="21972811" w14:textId="77777777" w:rsidR="00F4037B" w:rsidRPr="003053A1" w:rsidRDefault="00F4037B" w:rsidP="00F4037B">
                              <w:pPr>
                                <w:jc w:val="center"/>
                                <w:rPr>
                                  <w:rFonts w:ascii="Arial" w:hAnsi="Arial" w:cs="Arial"/>
                                </w:rPr>
                              </w:pPr>
                              <w:r w:rsidRPr="003053A1">
                                <w:rPr>
                                  <w:rFonts w:ascii="Arial" w:hAnsi="Arial" w:cs="Arial"/>
                                </w:rPr>
                                <w:t xml:space="preserve">At all stages, the child’s circumstances will be kept under review </w:t>
                              </w:r>
                            </w:p>
                            <w:p w14:paraId="3EE8E207" w14:textId="77777777" w:rsidR="00F4037B" w:rsidRPr="003053A1" w:rsidRDefault="00F4037B" w:rsidP="00F4037B">
                              <w:pPr>
                                <w:jc w:val="center"/>
                                <w:rPr>
                                  <w:rFonts w:ascii="Arial" w:hAnsi="Arial" w:cs="Arial"/>
                                  <w:b/>
                                </w:rPr>
                              </w:pPr>
                              <w:r w:rsidRPr="003053A1">
                                <w:rPr>
                                  <w:rFonts w:ascii="Arial" w:hAnsi="Arial" w:cs="Arial"/>
                                </w:rPr>
                                <w:t xml:space="preserve">The DSL/Staff will request further support if required to ensure the </w:t>
                              </w:r>
                              <w:r w:rsidRPr="003053A1">
                                <w:rPr>
                                  <w:rFonts w:ascii="Arial" w:hAnsi="Arial" w:cs="Arial"/>
                                  <w:b/>
                                </w:rPr>
                                <w:t>child’s safety</w:t>
                              </w:r>
                              <w:r w:rsidRPr="003053A1">
                                <w:rPr>
                                  <w:rFonts w:ascii="Arial" w:hAnsi="Arial" w:cs="Arial"/>
                                </w:rPr>
                                <w:t xml:space="preserve"> is </w:t>
                              </w:r>
                              <w:r w:rsidRPr="003053A1">
                                <w:rPr>
                                  <w:rFonts w:ascii="Arial" w:hAnsi="Arial" w:cs="Arial"/>
                                  <w:b/>
                                </w:rPr>
                                <w:t>paramount</w:t>
                              </w:r>
                            </w:p>
                          </w:txbxContent>
                        </wps:txbx>
                        <wps:bodyPr rot="0" vert="horz" wrap="square" lIns="54998" tIns="27500" rIns="54998" bIns="27500" anchor="t" anchorCtr="0" upright="1">
                          <a:noAutofit/>
                        </wps:bodyPr>
                      </wps:wsp>
                      <wps:wsp>
                        <wps:cNvPr id="717229252" name="AutoShape 15"/>
                        <wps:cNvSpPr>
                          <a:spLocks noChangeArrowheads="1"/>
                        </wps:cNvSpPr>
                        <wps:spPr bwMode="auto">
                          <a:xfrm>
                            <a:off x="397855" y="4513329"/>
                            <a:ext cx="5176571" cy="360594"/>
                          </a:xfrm>
                          <a:prstGeom prst="flowChartAlternateProcess">
                            <a:avLst/>
                          </a:prstGeom>
                          <a:solidFill>
                            <a:srgbClr val="FFFFFF"/>
                          </a:solidFill>
                          <a:ln w="9525">
                            <a:solidFill>
                              <a:srgbClr val="000000"/>
                            </a:solidFill>
                            <a:miter lim="800000"/>
                            <a:headEnd/>
                            <a:tailEnd/>
                          </a:ln>
                        </wps:spPr>
                        <wps:txbx>
                          <w:txbxContent>
                            <w:p w14:paraId="6F6A3381" w14:textId="77777777" w:rsidR="00F4037B" w:rsidRPr="003D5F09" w:rsidRDefault="00F4037B" w:rsidP="00F4037B">
                              <w:pPr>
                                <w:jc w:val="center"/>
                                <w:rPr>
                                  <w:rFonts w:ascii="Arial" w:hAnsi="Arial" w:cs="Arial"/>
                                  <w:b/>
                                  <w:sz w:val="10"/>
                                  <w:szCs w:val="6"/>
                                </w:rPr>
                              </w:pPr>
                            </w:p>
                            <w:p w14:paraId="5846E13C" w14:textId="77777777" w:rsidR="00F4037B" w:rsidRPr="003D5F09" w:rsidRDefault="00F4037B" w:rsidP="00F4037B">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wps:txbx>
                        <wps:bodyPr rot="0" vert="horz" wrap="square" lIns="54998" tIns="27500" rIns="54998" bIns="27500" anchor="t" anchorCtr="0" upright="1">
                          <a:noAutofit/>
                        </wps:bodyPr>
                      </wps:wsp>
                      <wps:wsp>
                        <wps:cNvPr id="699929156" name="AutoShape 19"/>
                        <wps:cNvCnPr>
                          <a:cxnSpLocks noChangeShapeType="1"/>
                        </wps:cNvCnPr>
                        <wps:spPr bwMode="auto">
                          <a:xfrm>
                            <a:off x="2968316" y="5817770"/>
                            <a:ext cx="2642" cy="1348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7303918" name="AutoShape 20"/>
                        <wps:cNvSpPr>
                          <a:spLocks noChangeArrowheads="1"/>
                        </wps:cNvSpPr>
                        <wps:spPr bwMode="auto">
                          <a:xfrm>
                            <a:off x="939314" y="5952652"/>
                            <a:ext cx="4034893" cy="265222"/>
                          </a:xfrm>
                          <a:prstGeom prst="flowChartAlternateProcess">
                            <a:avLst/>
                          </a:prstGeom>
                          <a:solidFill>
                            <a:srgbClr val="FFFFFF"/>
                          </a:solidFill>
                          <a:ln w="9525">
                            <a:solidFill>
                              <a:srgbClr val="000000"/>
                            </a:solidFill>
                            <a:miter lim="800000"/>
                            <a:headEnd/>
                            <a:tailEnd/>
                          </a:ln>
                        </wps:spPr>
                        <wps:txbx>
                          <w:txbxContent>
                            <w:p w14:paraId="34996DAE" w14:textId="77777777" w:rsidR="00F4037B" w:rsidRDefault="00F4037B" w:rsidP="00F4037B">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6D4418">
                                <w:rPr>
                                  <w:rFonts w:ascii="Arial" w:hAnsi="Arial" w:cs="Arial"/>
                                  <w:b/>
                                </w:rPr>
                                <w:t>r</w:t>
                              </w:r>
                              <w:r w:rsidRPr="00774C46">
                                <w:rPr>
                                  <w:rFonts w:ascii="Arial" w:hAnsi="Arial" w:cs="Arial"/>
                                  <w:b/>
                                </w:rPr>
                                <w:t>e</w:t>
                              </w:r>
                              <w:r>
                                <w:rPr>
                                  <w:rFonts w:ascii="Arial" w:hAnsi="Arial" w:cs="Arial"/>
                                  <w:b/>
                                </w:rPr>
                                <w:t xml:space="preserve">quest further support </w:t>
                              </w:r>
                              <w:r w:rsidRPr="00774C46">
                                <w:rPr>
                                  <w:rFonts w:ascii="Arial" w:hAnsi="Arial" w:cs="Arial"/>
                                </w:rPr>
                                <w:t>if necessary</w:t>
                              </w:r>
                            </w:p>
                          </w:txbxContent>
                        </wps:txbx>
                        <wps:bodyPr rot="0" vert="horz" wrap="square" lIns="54998" tIns="27500" rIns="54998" bIns="27500" anchor="t" anchorCtr="0" upright="1">
                          <a:noAutofit/>
                        </wps:bodyPr>
                      </wps:wsp>
                      <wps:wsp>
                        <wps:cNvPr id="1465428036" name="AutoShape 4"/>
                        <wps:cNvSpPr>
                          <a:spLocks noChangeArrowheads="1"/>
                        </wps:cNvSpPr>
                        <wps:spPr bwMode="auto">
                          <a:xfrm>
                            <a:off x="139042" y="287026"/>
                            <a:ext cx="5471183" cy="760724"/>
                          </a:xfrm>
                          <a:prstGeom prst="flowChartAlternateProcess">
                            <a:avLst/>
                          </a:prstGeom>
                          <a:solidFill>
                            <a:srgbClr val="FFFFFF"/>
                          </a:solidFill>
                          <a:ln w="9525">
                            <a:solidFill>
                              <a:srgbClr val="000000"/>
                            </a:solidFill>
                            <a:miter lim="800000"/>
                            <a:headEnd/>
                            <a:tailEnd/>
                          </a:ln>
                        </wps:spPr>
                        <wps:txbx>
                          <w:txbxContent>
                            <w:p w14:paraId="20B2DC0A" w14:textId="77777777" w:rsidR="00F4037B" w:rsidRPr="00832381" w:rsidRDefault="00F4037B" w:rsidP="00F4037B">
                              <w:pPr>
                                <w:jc w:val="center"/>
                                <w:rPr>
                                  <w:rFonts w:ascii="Arial" w:hAnsi="Arial" w:cs="Arial"/>
                                  <w:b/>
                                  <w:sz w:val="18"/>
                                  <w:szCs w:val="18"/>
                                </w:rPr>
                              </w:pPr>
                              <w:r w:rsidRPr="00832381">
                                <w:rPr>
                                  <w:rFonts w:ascii="Arial" w:hAnsi="Arial" w:cs="Arial"/>
                                  <w:b/>
                                  <w:sz w:val="18"/>
                                  <w:szCs w:val="18"/>
                                </w:rPr>
                                <w:t>Why are you concerned?</w:t>
                              </w:r>
                            </w:p>
                            <w:p w14:paraId="08B0354B" w14:textId="77777777" w:rsidR="00F4037B" w:rsidRPr="00832381" w:rsidRDefault="00F4037B" w:rsidP="00F4037B">
                              <w:pPr>
                                <w:rPr>
                                  <w:rFonts w:ascii="Arial" w:hAnsi="Arial" w:cs="Arial"/>
                                  <w:sz w:val="18"/>
                                  <w:szCs w:val="18"/>
                                </w:rPr>
                              </w:pPr>
                              <w:r w:rsidRPr="00832381">
                                <w:rPr>
                                  <w:rFonts w:ascii="Arial" w:hAnsi="Arial" w:cs="Arial"/>
                                  <w:sz w:val="18"/>
                                  <w:szCs w:val="18"/>
                                </w:rPr>
                                <w:t>For example</w:t>
                              </w:r>
                            </w:p>
                            <w:p w14:paraId="6AF92090" w14:textId="7A4EECBD"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 xml:space="preserve">Something a child has said – </w:t>
                              </w:r>
                              <w:r w:rsidR="00B07866" w:rsidRPr="00832381">
                                <w:rPr>
                                  <w:rFonts w:ascii="Arial" w:hAnsi="Arial" w:cs="Arial"/>
                                  <w:sz w:val="18"/>
                                  <w:szCs w:val="18"/>
                                </w:rPr>
                                <w:t>e.g.,</w:t>
                              </w:r>
                              <w:r w:rsidRPr="00832381">
                                <w:rPr>
                                  <w:rFonts w:ascii="Arial" w:hAnsi="Arial" w:cs="Arial"/>
                                  <w:sz w:val="18"/>
                                  <w:szCs w:val="18"/>
                                </w:rPr>
                                <w:t xml:space="preserve"> allegation of harm</w:t>
                              </w:r>
                            </w:p>
                            <w:p w14:paraId="7263157E" w14:textId="77777777"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Child’s appearance – may include unexplained marks as well as dress</w:t>
                              </w:r>
                            </w:p>
                            <w:p w14:paraId="5E3C733D" w14:textId="77777777"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Behaviour change</w:t>
                              </w:r>
                            </w:p>
                            <w:p w14:paraId="501DDDBA" w14:textId="77777777"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Witnessed concerning behaviour</w:t>
                              </w:r>
                            </w:p>
                            <w:p w14:paraId="24CFF7FF" w14:textId="77777777" w:rsidR="00F4037B" w:rsidRPr="00832381" w:rsidRDefault="00F4037B" w:rsidP="0072059E">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xbxContent>
                        </wps:txbx>
                        <wps:bodyPr rot="0" vert="horz" wrap="square" lIns="54998" tIns="27500" rIns="54998" bIns="27500" anchor="t" anchorCtr="0" upright="1">
                          <a:noAutofit/>
                        </wps:bodyPr>
                      </wps:wsp>
                      <wps:wsp>
                        <wps:cNvPr id="815959932" name="AutoShape 6"/>
                        <wps:cNvSpPr>
                          <a:spLocks noChangeArrowheads="1"/>
                        </wps:cNvSpPr>
                        <wps:spPr bwMode="auto">
                          <a:xfrm>
                            <a:off x="12" y="5"/>
                            <a:ext cx="5770006" cy="253413"/>
                          </a:xfrm>
                          <a:prstGeom prst="flowChartAlternateProcess">
                            <a:avLst/>
                          </a:prstGeom>
                          <a:solidFill>
                            <a:srgbClr val="FFFFFF"/>
                          </a:solidFill>
                          <a:ln w="9525">
                            <a:solidFill>
                              <a:srgbClr val="FFFFFF"/>
                            </a:solidFill>
                            <a:miter lim="800000"/>
                            <a:headEnd/>
                            <a:tailEnd/>
                          </a:ln>
                        </wps:spPr>
                        <wps:txbx>
                          <w:txbxContent>
                            <w:p w14:paraId="48097783" w14:textId="77777777" w:rsidR="00F4037B" w:rsidRDefault="00F4037B" w:rsidP="00F4037B">
                              <w:pPr>
                                <w:jc w:val="center"/>
                                <w:rPr>
                                  <w:rFonts w:ascii="Arial" w:hAnsi="Arial" w:cs="Arial"/>
                                  <w:sz w:val="28"/>
                                  <w:szCs w:val="22"/>
                                </w:rPr>
                              </w:pPr>
                              <w:r w:rsidRPr="003053A1">
                                <w:rPr>
                                  <w:rFonts w:ascii="Arial" w:hAnsi="Arial" w:cs="Arial"/>
                                  <w:b/>
                                  <w:sz w:val="28"/>
                                  <w:szCs w:val="28"/>
                                </w:rPr>
                                <w:t>What to do if you have a welfare concern in Nonington CE Primary</w:t>
                              </w:r>
                              <w:r>
                                <w:rPr>
                                  <w:rFonts w:ascii="Arial" w:hAnsi="Arial" w:cs="Arial"/>
                                  <w:b/>
                                  <w:sz w:val="30"/>
                                </w:rPr>
                                <w:t xml:space="preserve"> School</w:t>
                              </w:r>
                              <w:r w:rsidRPr="00522B69">
                                <w:rPr>
                                  <w:rFonts w:ascii="Arial" w:hAnsi="Arial" w:cs="Arial"/>
                                  <w:sz w:val="36"/>
                                  <w:szCs w:val="30"/>
                                </w:rPr>
                                <w:t xml:space="preserve"> </w:t>
                              </w:r>
                            </w:p>
                            <w:p w14:paraId="2E3AC378" w14:textId="77777777" w:rsidR="00F4037B" w:rsidRPr="006F31C6" w:rsidRDefault="00F4037B" w:rsidP="00F4037B">
                              <w:pPr>
                                <w:jc w:val="center"/>
                                <w:rPr>
                                  <w:rFonts w:ascii="Arial" w:hAnsi="Arial" w:cs="Arial"/>
                                </w:rPr>
                              </w:pPr>
                            </w:p>
                          </w:txbxContent>
                        </wps:txbx>
                        <wps:bodyPr rot="0" vert="horz" wrap="square" lIns="54998" tIns="27500" rIns="54998" bIns="27500" anchor="t" anchorCtr="0" upright="1">
                          <a:noAutofit/>
                        </wps:bodyPr>
                      </wps:wsp>
                      <wps:wsp>
                        <wps:cNvPr id="1084068105" name="AutoShape 150"/>
                        <wps:cNvCnPr>
                          <a:cxnSpLocks noChangeShapeType="1"/>
                        </wps:cNvCnPr>
                        <wps:spPr bwMode="auto">
                          <a:xfrm flipH="1">
                            <a:off x="1521458" y="2476473"/>
                            <a:ext cx="5284" cy="11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4549660" name="AutoShape 153"/>
                        <wps:cNvCnPr>
                          <a:cxnSpLocks noChangeShapeType="1"/>
                        </wps:cNvCnPr>
                        <wps:spPr bwMode="auto">
                          <a:xfrm>
                            <a:off x="4525619" y="2476488"/>
                            <a:ext cx="3526" cy="1257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936840" name="AutoShape 154"/>
                        <wps:cNvCnPr>
                          <a:cxnSpLocks noChangeShapeType="1"/>
                        </wps:cNvCnPr>
                        <wps:spPr bwMode="auto">
                          <a:xfrm>
                            <a:off x="2981866" y="4204050"/>
                            <a:ext cx="225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061360" name="AutoShape 16"/>
                        <wps:cNvSpPr>
                          <a:spLocks noChangeArrowheads="1"/>
                        </wps:cNvSpPr>
                        <wps:spPr bwMode="auto">
                          <a:xfrm>
                            <a:off x="409575" y="4983400"/>
                            <a:ext cx="5143500" cy="817325"/>
                          </a:xfrm>
                          <a:prstGeom prst="flowChartAlternateProcess">
                            <a:avLst/>
                          </a:prstGeom>
                          <a:solidFill>
                            <a:srgbClr val="FFFFFF"/>
                          </a:solidFill>
                          <a:ln w="9525">
                            <a:solidFill>
                              <a:srgbClr val="000000"/>
                            </a:solidFill>
                            <a:miter lim="800000"/>
                            <a:headEnd/>
                            <a:tailEnd/>
                          </a:ln>
                        </wps:spPr>
                        <wps:txbx>
                          <w:txbxContent>
                            <w:p w14:paraId="308AF838" w14:textId="77777777" w:rsidR="00F4037B" w:rsidRPr="00832381" w:rsidRDefault="00F4037B" w:rsidP="00F4037B">
                              <w:pPr>
                                <w:jc w:val="center"/>
                                <w:rPr>
                                  <w:rFonts w:ascii="Arial" w:hAnsi="Arial" w:cs="Arial"/>
                                  <w:b/>
                                  <w:sz w:val="18"/>
                                  <w:szCs w:val="18"/>
                                </w:rPr>
                              </w:pPr>
                              <w:r w:rsidRPr="00832381">
                                <w:rPr>
                                  <w:rFonts w:ascii="Arial" w:hAnsi="Arial" w:cs="Arial"/>
                                  <w:b/>
                                  <w:sz w:val="18"/>
                                  <w:szCs w:val="18"/>
                                </w:rPr>
                                <w:t xml:space="preserve">Monitor </w:t>
                              </w:r>
                            </w:p>
                            <w:p w14:paraId="5E613F07" w14:textId="77777777" w:rsidR="00F4037B" w:rsidRPr="00832381" w:rsidRDefault="00F4037B" w:rsidP="00F4037B">
                              <w:pPr>
                                <w:rPr>
                                  <w:rFonts w:ascii="Arial" w:hAnsi="Arial" w:cs="Arial"/>
                                  <w:sz w:val="18"/>
                                  <w:szCs w:val="18"/>
                                </w:rPr>
                              </w:pPr>
                              <w:r w:rsidRPr="00832381">
                                <w:rPr>
                                  <w:rFonts w:ascii="Arial" w:hAnsi="Arial" w:cs="Arial"/>
                                  <w:sz w:val="18"/>
                                  <w:szCs w:val="18"/>
                                </w:rPr>
                                <w:t>Be clear about:</w:t>
                              </w:r>
                            </w:p>
                            <w:p w14:paraId="53BBE2B5" w14:textId="110092CA" w:rsidR="00F4037B" w:rsidRPr="00832381" w:rsidRDefault="00F4037B" w:rsidP="007205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 xml:space="preserve">What you are monitoring </w:t>
                              </w:r>
                              <w:r w:rsidR="00B07866" w:rsidRPr="00832381">
                                <w:rPr>
                                  <w:rFonts w:ascii="Arial" w:hAnsi="Arial" w:cs="Arial"/>
                                  <w:sz w:val="18"/>
                                  <w:szCs w:val="18"/>
                                </w:rPr>
                                <w:t>e.g.,</w:t>
                              </w:r>
                              <w:r w:rsidRPr="00832381">
                                <w:rPr>
                                  <w:rFonts w:ascii="Arial" w:hAnsi="Arial" w:cs="Arial"/>
                                  <w:sz w:val="18"/>
                                  <w:szCs w:val="18"/>
                                </w:rPr>
                                <w:t xml:space="preserve"> behaviour trends, appearance etc. </w:t>
                              </w:r>
                            </w:p>
                            <w:p w14:paraId="69F51A8F" w14:textId="77777777" w:rsidR="00F4037B" w:rsidRPr="00832381" w:rsidRDefault="00F4037B" w:rsidP="007205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 xml:space="preserve">How long you will monitor </w:t>
                              </w:r>
                            </w:p>
                            <w:p w14:paraId="7B08D3DC" w14:textId="77777777" w:rsidR="00F4037B" w:rsidRPr="00832381" w:rsidRDefault="00F4037B" w:rsidP="007205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Where, how and to whom you will feedback and how you will record</w:t>
                              </w:r>
                            </w:p>
                            <w:p w14:paraId="1CB49F0D" w14:textId="77777777" w:rsidR="00F4037B" w:rsidRPr="00832381" w:rsidRDefault="00F4037B" w:rsidP="00F4037B">
                              <w:pPr>
                                <w:rPr>
                                  <w:rFonts w:ascii="Arial" w:hAnsi="Arial" w:cs="Arial"/>
                                  <w:sz w:val="18"/>
                                  <w:szCs w:val="18"/>
                                </w:rPr>
                              </w:pPr>
                            </w:p>
                          </w:txbxContent>
                        </wps:txbx>
                        <wps:bodyPr rot="0" vert="horz" wrap="square" lIns="54998" tIns="27500" rIns="54998" bIns="2750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175839" id="Canvas 44295498" o:spid="_x0000_s1027" editas="canvas" alt="What to do if you have a welfare concern flowchart" style="position:absolute;margin-left:28.4pt;margin-top:5.5pt;width:455.25pt;height:562.5pt;z-index:251664384" coordsize="57816,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57816;height:71437;visibility:visible;mso-wrap-style:square">
                  <v:fill o:detectmouseclick="t"/>
                  <v:path o:connecttype="none"/>
                </v:shape>
                <v:shapetype id="_x0000_t32" coordsize="21600,21600" o:spt="32" o:oned="t" path="m,l21600,21600e" filled="f">
                  <v:path arrowok="t" fillok="f" o:connecttype="none"/>
                  <o:lock v:ext="edit" shapetype="t"/>
                </v:shapetype>
                <v:shape id="AutoShape 14" o:spid="_x0000_s1029" type="#_x0000_t32" style="position:absolute;left:16373;top:43448;width:0;height:1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3627;top:12212;width:47704;height:9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">
                  <v:textbox inset="1.52772mm,.76389mm,1.52772mm,.76389mm">
                    <w:txbxContent>
                      <w:p w14:paraId="6482DAF5" w14:textId="77777777" w:rsidR="00F4037B" w:rsidRPr="00832381" w:rsidRDefault="00F4037B" w:rsidP="00F4037B">
                        <w:pPr>
                          <w:jc w:val="center"/>
                          <w:rPr>
                            <w:rFonts w:ascii="Arial" w:hAnsi="Arial" w:cs="Arial"/>
                            <w:b/>
                            <w:color w:val="000000" w:themeColor="text1"/>
                            <w:sz w:val="18"/>
                            <w:szCs w:val="18"/>
                          </w:rPr>
                        </w:pPr>
                        <w:r w:rsidRPr="00832381">
                          <w:rPr>
                            <w:rFonts w:ascii="Arial" w:hAnsi="Arial" w:cs="Arial"/>
                            <w:b/>
                            <w:color w:val="000000" w:themeColor="text1"/>
                            <w:sz w:val="18"/>
                            <w:szCs w:val="18"/>
                          </w:rPr>
                          <w:t>Act immediately and record your concerns. If urgent, speak to a DSL first.</w:t>
                        </w:r>
                      </w:p>
                      <w:p w14:paraId="0B16C399" w14:textId="77777777" w:rsidR="00F4037B" w:rsidRPr="00832381" w:rsidRDefault="00F4037B" w:rsidP="00F4037B">
                        <w:pPr>
                          <w:rPr>
                            <w:rFonts w:ascii="Arial" w:hAnsi="Arial" w:cs="Arial"/>
                            <w:color w:val="000000" w:themeColor="text1"/>
                            <w:sz w:val="18"/>
                            <w:szCs w:val="18"/>
                          </w:rPr>
                        </w:pPr>
                        <w:r w:rsidRPr="00832381">
                          <w:rPr>
                            <w:rFonts w:ascii="Arial" w:hAnsi="Arial" w:cs="Arial"/>
                            <w:color w:val="000000" w:themeColor="text1"/>
                            <w:sz w:val="18"/>
                            <w:szCs w:val="18"/>
                          </w:rPr>
                          <w:t>Follow the school procedure</w:t>
                        </w:r>
                      </w:p>
                      <w:p w14:paraId="035A68DA"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Reassure the child</w:t>
                        </w:r>
                      </w:p>
                      <w:p w14:paraId="3E752360"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Clarify concerns, using open questions if necessary (</w:t>
                        </w:r>
                        <w:r w:rsidRPr="00832381">
                          <w:rPr>
                            <w:rFonts w:ascii="Arial" w:hAnsi="Arial" w:cs="Arial"/>
                            <w:b/>
                            <w:color w:val="000000" w:themeColor="text1"/>
                            <w:sz w:val="18"/>
                            <w:szCs w:val="18"/>
                          </w:rPr>
                          <w:t>TED</w:t>
                        </w:r>
                        <w:r w:rsidRPr="00832381">
                          <w:rPr>
                            <w:rFonts w:ascii="Arial" w:hAnsi="Arial" w:cs="Arial"/>
                            <w:color w:val="000000" w:themeColor="text1"/>
                            <w:sz w:val="18"/>
                            <w:szCs w:val="18"/>
                          </w:rPr>
                          <w:t xml:space="preserve">: </w:t>
                        </w:r>
                        <w:r w:rsidRPr="00832381">
                          <w:rPr>
                            <w:rFonts w:ascii="Arial" w:hAnsi="Arial" w:cs="Arial"/>
                            <w:b/>
                            <w:color w:val="000000" w:themeColor="text1"/>
                            <w:sz w:val="18"/>
                            <w:szCs w:val="18"/>
                          </w:rPr>
                          <w:t>T</w:t>
                        </w:r>
                        <w:r w:rsidRPr="00832381">
                          <w:rPr>
                            <w:rFonts w:ascii="Arial" w:hAnsi="Arial" w:cs="Arial"/>
                            <w:color w:val="000000" w:themeColor="text1"/>
                            <w:sz w:val="18"/>
                            <w:szCs w:val="18"/>
                          </w:rPr>
                          <w:t xml:space="preserve">ell, </w:t>
                        </w:r>
                        <w:r w:rsidRPr="00832381">
                          <w:rPr>
                            <w:rFonts w:ascii="Arial" w:hAnsi="Arial" w:cs="Arial"/>
                            <w:b/>
                            <w:color w:val="000000" w:themeColor="text1"/>
                            <w:sz w:val="18"/>
                            <w:szCs w:val="18"/>
                          </w:rPr>
                          <w:t>E</w:t>
                        </w:r>
                        <w:r w:rsidRPr="00832381">
                          <w:rPr>
                            <w:rFonts w:ascii="Arial" w:hAnsi="Arial" w:cs="Arial"/>
                            <w:color w:val="000000" w:themeColor="text1"/>
                            <w:sz w:val="18"/>
                            <w:szCs w:val="18"/>
                          </w:rPr>
                          <w:t xml:space="preserve">xplain, </w:t>
                        </w:r>
                        <w:r w:rsidRPr="00832381">
                          <w:rPr>
                            <w:rFonts w:ascii="Arial" w:hAnsi="Arial" w:cs="Arial"/>
                            <w:b/>
                            <w:color w:val="000000" w:themeColor="text1"/>
                            <w:sz w:val="18"/>
                            <w:szCs w:val="18"/>
                          </w:rPr>
                          <w:t>D</w:t>
                        </w:r>
                        <w:r w:rsidRPr="00832381">
                          <w:rPr>
                            <w:rFonts w:ascii="Arial" w:hAnsi="Arial" w:cs="Arial"/>
                            <w:color w:val="000000" w:themeColor="text1"/>
                            <w:sz w:val="18"/>
                            <w:szCs w:val="18"/>
                          </w:rPr>
                          <w:t>escribe)</w:t>
                        </w:r>
                      </w:p>
                      <w:p w14:paraId="2EDAEBD9"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 xml:space="preserve">Use child’s own words, record facts not opinions. </w:t>
                        </w:r>
                      </w:p>
                      <w:p w14:paraId="1F96B2BC"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Sign and date your records</w:t>
                        </w:r>
                      </w:p>
                      <w:p w14:paraId="73539409" w14:textId="77777777" w:rsidR="00F4037B" w:rsidRPr="00832381" w:rsidRDefault="00F4037B" w:rsidP="007205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18"/>
                            <w:szCs w:val="18"/>
                          </w:rPr>
                        </w:pPr>
                        <w:r w:rsidRPr="00832381">
                          <w:rPr>
                            <w:rFonts w:ascii="Arial" w:hAnsi="Arial" w:cs="Arial"/>
                            <w:color w:val="000000" w:themeColor="text1"/>
                            <w:sz w:val="18"/>
                            <w:szCs w:val="18"/>
                          </w:rPr>
                          <w:t>Seek support for yourself if required from DSL (Vicky Solly, Headteacher)</w:t>
                        </w:r>
                      </w:p>
                      <w:p w14:paraId="686310E2" w14:textId="77777777" w:rsidR="00F4037B" w:rsidRPr="00832381" w:rsidRDefault="00F4037B" w:rsidP="00F4037B">
                        <w:pPr>
                          <w:ind w:left="1440"/>
                          <w:rPr>
                            <w:rFonts w:ascii="Arial" w:hAnsi="Arial" w:cs="Arial"/>
                            <w:color w:val="000000" w:themeColor="text1"/>
                            <w:sz w:val="18"/>
                            <w:szCs w:val="18"/>
                          </w:rPr>
                        </w:pPr>
                      </w:p>
                    </w:txbxContent>
                  </v:textbox>
                </v:shape>
                <v:shape id="AutoShape 6" o:spid="_x0000_s1031" type="#_x0000_t176" style="position:absolute;left:598;top:22044;width:57102;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">
                  <v:textbox inset="1.52772mm,.76389mm,1.52772mm,.76389mm">
                    <w:txbxContent>
                      <w:p w14:paraId="747D681D" w14:textId="77777777" w:rsidR="00F4037B" w:rsidRPr="00132D06" w:rsidRDefault="00F4037B" w:rsidP="00F4037B">
                        <w:pPr>
                          <w:jc w:val="center"/>
                          <w:rPr>
                            <w:rFonts w:ascii="Arial" w:hAnsi="Arial" w:cs="Arial"/>
                            <w:color w:val="000000" w:themeColor="text1"/>
                          </w:rPr>
                        </w:pPr>
                        <w:r w:rsidRPr="00132D06">
                          <w:rPr>
                            <w:rFonts w:ascii="Arial" w:hAnsi="Arial" w:cs="Arial"/>
                            <w:b/>
                            <w:color w:val="000000" w:themeColor="text1"/>
                          </w:rPr>
                          <w:t>Inform the Designated Safeguarding Lead</w:t>
                        </w:r>
                        <w:r w:rsidRPr="00132D06">
                          <w:rPr>
                            <w:rFonts w:ascii="Arial" w:hAnsi="Arial" w:cs="Arial"/>
                            <w:color w:val="000000" w:themeColor="text1"/>
                          </w:rPr>
                          <w:t xml:space="preserve"> (Vicky Solly, Hea</w:t>
                        </w:r>
                        <w:r>
                          <w:rPr>
                            <w:rFonts w:ascii="Arial" w:hAnsi="Arial" w:cs="Arial"/>
                            <w:color w:val="000000" w:themeColor="text1"/>
                          </w:rPr>
                          <w:t>dteacher</w:t>
                        </w:r>
                        <w:r w:rsidRPr="00132D06">
                          <w:rPr>
                            <w:rFonts w:ascii="Arial" w:hAnsi="Arial" w:cs="Arial"/>
                            <w:color w:val="000000" w:themeColor="text1"/>
                          </w:rPr>
                          <w:t xml:space="preserve">, vsolly@nonington.kent.sch.uk) </w:t>
                        </w:r>
                      </w:p>
                      <w:p w14:paraId="0A101ECB" w14:textId="77777777" w:rsidR="00F4037B" w:rsidRPr="00132D06" w:rsidRDefault="00F4037B" w:rsidP="00F4037B">
                        <w:pPr>
                          <w:jc w:val="center"/>
                          <w:rPr>
                            <w:rFonts w:ascii="Arial" w:hAnsi="Arial" w:cs="Arial"/>
                            <w:color w:val="000000" w:themeColor="text1"/>
                          </w:rPr>
                        </w:pPr>
                        <w:r w:rsidRPr="00132D06">
                          <w:rPr>
                            <w:rFonts w:ascii="Arial" w:hAnsi="Arial" w:cs="Arial"/>
                            <w:color w:val="000000" w:themeColor="text1"/>
                          </w:rPr>
                          <w:t xml:space="preserve"> </w:t>
                        </w:r>
                      </w:p>
                    </w:txbxContent>
                  </v:textbox>
                </v:shape>
                <v:shape id="AutoShape 7" o:spid="_x0000_s1032" type="#_x0000_t176" style="position:absolute;left:598;top:25668;width:29772;height:1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">
                  <v:textbox inset="1.52772mm,.76389mm,1.52772mm,.76389mm">
                    <w:txbxContent>
                      <w:p w14:paraId="0F88E8FC" w14:textId="77777777" w:rsidR="00F4037B" w:rsidRPr="00832381" w:rsidRDefault="00F4037B" w:rsidP="00F4037B">
                        <w:pPr>
                          <w:jc w:val="center"/>
                          <w:rPr>
                            <w:rFonts w:ascii="Arial" w:hAnsi="Arial" w:cs="Arial"/>
                            <w:b/>
                            <w:color w:val="000000" w:themeColor="text1"/>
                            <w:sz w:val="16"/>
                            <w:szCs w:val="16"/>
                          </w:rPr>
                        </w:pPr>
                        <w:r w:rsidRPr="00832381">
                          <w:rPr>
                            <w:rFonts w:ascii="Arial" w:hAnsi="Arial" w:cs="Arial"/>
                            <w:b/>
                            <w:color w:val="000000" w:themeColor="text1"/>
                            <w:sz w:val="16"/>
                            <w:szCs w:val="16"/>
                          </w:rPr>
                          <w:t xml:space="preserve">Designated Safeguarding Lead </w:t>
                        </w:r>
                      </w:p>
                      <w:p w14:paraId="125ECBEA" w14:textId="77777777" w:rsidR="00F4037B" w:rsidRPr="00832381" w:rsidRDefault="00F4037B" w:rsidP="00F4037B">
                        <w:pPr>
                          <w:rPr>
                            <w:rFonts w:ascii="Arial" w:hAnsi="Arial" w:cs="Arial"/>
                            <w:color w:val="000000" w:themeColor="text1"/>
                            <w:sz w:val="16"/>
                            <w:szCs w:val="16"/>
                          </w:rPr>
                        </w:pPr>
                      </w:p>
                      <w:p w14:paraId="59C1849B" w14:textId="441577DD"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Consider whether the child is at immediate risk of harm </w:t>
                        </w:r>
                        <w:r w:rsidR="00B07866" w:rsidRPr="00832381">
                          <w:rPr>
                            <w:rFonts w:ascii="Arial" w:hAnsi="Arial" w:cs="Arial"/>
                            <w:color w:val="000000" w:themeColor="text1"/>
                            <w:sz w:val="16"/>
                            <w:szCs w:val="16"/>
                          </w:rPr>
                          <w:t>e.g.,</w:t>
                        </w:r>
                        <w:r w:rsidRPr="00832381">
                          <w:rPr>
                            <w:rFonts w:ascii="Arial" w:hAnsi="Arial" w:cs="Arial"/>
                            <w:color w:val="000000" w:themeColor="text1"/>
                            <w:sz w:val="16"/>
                            <w:szCs w:val="16"/>
                          </w:rPr>
                          <w:t xml:space="preserve"> unsafe to go home </w:t>
                        </w:r>
                      </w:p>
                      <w:p w14:paraId="70091BC7" w14:textId="77777777"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Access the Kent Safeguarding Support Level Guidance document and procedures: </w:t>
                        </w:r>
                        <w:hyperlink r:id="rId13" w:history="1">
                          <w:r w:rsidRPr="00832381">
                            <w:rPr>
                              <w:rStyle w:val="Hyperlink"/>
                              <w:rFonts w:ascii="Arial" w:hAnsi="Arial" w:cs="Arial"/>
                              <w:color w:val="000000" w:themeColor="text1"/>
                              <w:sz w:val="16"/>
                              <w:szCs w:val="16"/>
                            </w:rPr>
                            <w:t>www.kscmp.org.uk</w:t>
                          </w:r>
                        </w:hyperlink>
                        <w:r w:rsidRPr="00832381">
                          <w:rPr>
                            <w:rFonts w:ascii="Arial" w:hAnsi="Arial" w:cs="Arial"/>
                            <w:color w:val="000000" w:themeColor="text1"/>
                            <w:sz w:val="16"/>
                            <w:szCs w:val="16"/>
                          </w:rPr>
                          <w:t xml:space="preserve"> </w:t>
                        </w:r>
                      </w:p>
                      <w:p w14:paraId="287B8998" w14:textId="4E77E14F"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Refer to other agencies as appropriate </w:t>
                        </w:r>
                        <w:r w:rsidR="00B07866" w:rsidRPr="00832381">
                          <w:rPr>
                            <w:rFonts w:ascii="Arial" w:hAnsi="Arial" w:cs="Arial"/>
                            <w:color w:val="000000" w:themeColor="text1"/>
                            <w:sz w:val="16"/>
                            <w:szCs w:val="16"/>
                          </w:rPr>
                          <w:t>e.g.,</w:t>
                        </w:r>
                        <w:r w:rsidRPr="00832381">
                          <w:rPr>
                            <w:rFonts w:ascii="Arial" w:hAnsi="Arial" w:cs="Arial"/>
                            <w:color w:val="000000" w:themeColor="text1"/>
                            <w:sz w:val="16"/>
                            <w:szCs w:val="16"/>
                          </w:rPr>
                          <w:t xml:space="preserve"> Internal or community services, early help open access, LADO, Police or Request for Support for integrated children’s services</w:t>
                        </w:r>
                      </w:p>
                      <w:p w14:paraId="265A6011" w14:textId="77777777" w:rsidR="00F4037B" w:rsidRPr="00832381"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16"/>
                            <w:szCs w:val="16"/>
                          </w:rPr>
                        </w:pPr>
                        <w:r w:rsidRPr="00832381">
                          <w:rPr>
                            <w:rFonts w:ascii="Arial" w:hAnsi="Arial" w:cs="Arial"/>
                            <w:color w:val="000000" w:themeColor="text1"/>
                            <w:sz w:val="16"/>
                            <w:szCs w:val="16"/>
                          </w:rPr>
                          <w:t xml:space="preserve">If unsure then consult with Area Education Safeguarding Advisor (03000415057) or Local Authority Social Worker at the Front Door. </w:t>
                        </w:r>
                      </w:p>
                    </w:txbxContent>
                  </v:textbox>
                </v:shape>
                <v:shape id="AutoShape 8" o:spid="_x0000_s1033" type="#_x0000_t32" style="position:absolute;left:28098;top:10668;width:370;height:1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">
                  <v:stroke endarrow="block"/>
                </v:shape>
                <v:shape id="AutoShape 9" o:spid="_x0000_s1034" type="#_x0000_t32" style="position:absolute;left:27670;top:20754;width:8;height: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">
                  <v:stroke endarrow="block"/>
                </v:shape>
                <v:shape id="AutoShape 12" o:spid="_x0000_s1035" type="#_x0000_t176" style="position:absolute;left:32072;top:26363;width:25405;height:16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">
                  <v:textbox inset="1.52772mm,.76389mm,1.52772mm,.76389mm">
                    <w:txbxContent>
                      <w:p w14:paraId="2A57AA66" w14:textId="77777777" w:rsidR="00F4037B" w:rsidRPr="00774C46" w:rsidRDefault="00F4037B" w:rsidP="00F4037B">
                        <w:pPr>
                          <w:rPr>
                            <w:rFonts w:ascii="Arial" w:hAnsi="Arial" w:cs="Arial"/>
                          </w:rPr>
                        </w:pPr>
                        <w:r w:rsidRPr="00774C46">
                          <w:rPr>
                            <w:rFonts w:ascii="Arial" w:hAnsi="Arial" w:cs="Arial"/>
                            <w:b/>
                          </w:rPr>
                          <w:t>If you are unhappy with the response</w:t>
                        </w:r>
                      </w:p>
                      <w:p w14:paraId="0030E1C0" w14:textId="77777777" w:rsidR="00F4037B" w:rsidRPr="005645EF" w:rsidRDefault="00F4037B" w:rsidP="00F4037B">
                        <w:pPr>
                          <w:rPr>
                            <w:rFonts w:ascii="Arial" w:hAnsi="Arial" w:cs="Arial"/>
                            <w:sz w:val="6"/>
                          </w:rPr>
                        </w:pPr>
                      </w:p>
                      <w:p w14:paraId="6E513C4B" w14:textId="77777777" w:rsidR="00F4037B" w:rsidRPr="005D52AC" w:rsidRDefault="00F4037B" w:rsidP="00F4037B">
                        <w:pPr>
                          <w:rPr>
                            <w:rFonts w:ascii="Arial" w:hAnsi="Arial" w:cs="Arial"/>
                            <w:b/>
                            <w:sz w:val="22"/>
                          </w:rPr>
                        </w:pPr>
                        <w:r w:rsidRPr="005D52AC">
                          <w:rPr>
                            <w:rFonts w:ascii="Arial" w:hAnsi="Arial" w:cs="Arial"/>
                            <w:b/>
                            <w:sz w:val="22"/>
                          </w:rPr>
                          <w:t>Staff:</w:t>
                        </w:r>
                      </w:p>
                      <w:p w14:paraId="3D82F645" w14:textId="77777777" w:rsidR="00F4037B"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18"/>
                            <w:szCs w:val="18"/>
                          </w:rPr>
                        </w:pPr>
                        <w:r w:rsidRPr="006D4418">
                          <w:rPr>
                            <w:rFonts w:ascii="Arial" w:hAnsi="Arial" w:cs="Arial"/>
                            <w:sz w:val="18"/>
                            <w:szCs w:val="18"/>
                          </w:rPr>
                          <w:t>Follow local escalation procedures</w:t>
                        </w:r>
                      </w:p>
                      <w:p w14:paraId="642E81DE" w14:textId="77777777" w:rsidR="00F4037B" w:rsidRPr="006D4418"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67390274" w14:textId="77777777" w:rsidR="00F4037B" w:rsidRPr="00383992" w:rsidRDefault="00F4037B" w:rsidP="00F4037B">
                        <w:pPr>
                          <w:jc w:val="center"/>
                          <w:rPr>
                            <w:rFonts w:ascii="Arial" w:hAnsi="Arial" w:cs="Arial"/>
                          </w:rPr>
                        </w:pPr>
                      </w:p>
                      <w:p w14:paraId="1120100F" w14:textId="77777777" w:rsidR="00F4037B" w:rsidRPr="005D52AC" w:rsidRDefault="00F4037B" w:rsidP="00F4037B">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1614C2DA" w14:textId="77777777" w:rsidR="00F4037B" w:rsidRPr="00522B69" w:rsidRDefault="00F4037B" w:rsidP="007205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9EFF"/>
                            <w:sz w:val="18"/>
                            <w:szCs w:val="18"/>
                          </w:rPr>
                        </w:pPr>
                        <w:r w:rsidRPr="00383992">
                          <w:rPr>
                            <w:rFonts w:ascii="Arial" w:hAnsi="Arial" w:cs="Arial"/>
                            <w:sz w:val="18"/>
                            <w:szCs w:val="18"/>
                          </w:rPr>
                          <w:t>Follow school complaints procedures</w:t>
                        </w:r>
                      </w:p>
                    </w:txbxContent>
                  </v:textbox>
                </v:shape>
                <v:shape id="AutoShape 13" o:spid="_x0000_s1036" type="#_x0000_t176" style="position:absolute;left:1390;top:64937;width:56426;height: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">
                  <v:textbox inset="1.52772mm,.76389mm,1.52772mm,.76389mm">
                    <w:txbxContent>
                      <w:p w14:paraId="21972811" w14:textId="77777777" w:rsidR="00F4037B" w:rsidRPr="003053A1" w:rsidRDefault="00F4037B" w:rsidP="00F4037B">
                        <w:pPr>
                          <w:jc w:val="center"/>
                          <w:rPr>
                            <w:rFonts w:ascii="Arial" w:hAnsi="Arial" w:cs="Arial"/>
                          </w:rPr>
                        </w:pPr>
                        <w:r w:rsidRPr="003053A1">
                          <w:rPr>
                            <w:rFonts w:ascii="Arial" w:hAnsi="Arial" w:cs="Arial"/>
                          </w:rPr>
                          <w:t xml:space="preserve">At all stages, the child’s circumstances will be kept under review </w:t>
                        </w:r>
                      </w:p>
                      <w:p w14:paraId="3EE8E207" w14:textId="77777777" w:rsidR="00F4037B" w:rsidRPr="003053A1" w:rsidRDefault="00F4037B" w:rsidP="00F4037B">
                        <w:pPr>
                          <w:jc w:val="center"/>
                          <w:rPr>
                            <w:rFonts w:ascii="Arial" w:hAnsi="Arial" w:cs="Arial"/>
                            <w:b/>
                          </w:rPr>
                        </w:pPr>
                        <w:r w:rsidRPr="003053A1">
                          <w:rPr>
                            <w:rFonts w:ascii="Arial" w:hAnsi="Arial" w:cs="Arial"/>
                          </w:rPr>
                          <w:t xml:space="preserve">The DSL/Staff will request further support if required to ensure the </w:t>
                        </w:r>
                        <w:r w:rsidRPr="003053A1">
                          <w:rPr>
                            <w:rFonts w:ascii="Arial" w:hAnsi="Arial" w:cs="Arial"/>
                            <w:b/>
                          </w:rPr>
                          <w:t>child’s safety</w:t>
                        </w:r>
                        <w:r w:rsidRPr="003053A1">
                          <w:rPr>
                            <w:rFonts w:ascii="Arial" w:hAnsi="Arial" w:cs="Arial"/>
                          </w:rPr>
                          <w:t xml:space="preserve"> is </w:t>
                        </w:r>
                        <w:r w:rsidRPr="003053A1">
                          <w:rPr>
                            <w:rFonts w:ascii="Arial" w:hAnsi="Arial" w:cs="Arial"/>
                            <w:b/>
                          </w:rPr>
                          <w:t>paramount</w:t>
                        </w:r>
                      </w:p>
                    </w:txbxContent>
                  </v:textbox>
                </v:shape>
                <v:shape id="AutoShape 15" o:spid="_x0000_s1037" type="#_x0000_t176" style="position:absolute;left:3978;top:45133;width:51766;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">
                  <v:textbox inset="1.52772mm,.76389mm,1.52772mm,.76389mm">
                    <w:txbxContent>
                      <w:p w14:paraId="6F6A3381" w14:textId="77777777" w:rsidR="00F4037B" w:rsidRPr="003D5F09" w:rsidRDefault="00F4037B" w:rsidP="00F4037B">
                        <w:pPr>
                          <w:jc w:val="center"/>
                          <w:rPr>
                            <w:rFonts w:ascii="Arial" w:hAnsi="Arial" w:cs="Arial"/>
                            <w:b/>
                            <w:sz w:val="10"/>
                            <w:szCs w:val="6"/>
                          </w:rPr>
                        </w:pPr>
                      </w:p>
                      <w:p w14:paraId="5846E13C" w14:textId="77777777" w:rsidR="00F4037B" w:rsidRPr="003D5F09" w:rsidRDefault="00F4037B" w:rsidP="00F4037B">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v:textbox>
                </v:shape>
                <v:shape id="AutoShape 19" o:spid="_x0000_s1038" type="#_x0000_t32" style="position:absolute;left:29683;top:58177;width:26;height:1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">
                  <v:stroke endarrow="block"/>
                </v:shape>
                <v:shape id="AutoShape 20" o:spid="_x0000_s1039" type="#_x0000_t176" style="position:absolute;left:9393;top:59526;width:40349;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">
                  <v:textbox inset="1.52772mm,.76389mm,1.52772mm,.76389mm">
                    <w:txbxContent>
                      <w:p w14:paraId="34996DAE" w14:textId="77777777" w:rsidR="00F4037B" w:rsidRDefault="00F4037B" w:rsidP="00F4037B">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6D4418">
                          <w:rPr>
                            <w:rFonts w:ascii="Arial" w:hAnsi="Arial" w:cs="Arial"/>
                            <w:b/>
                          </w:rPr>
                          <w:t>r</w:t>
                        </w:r>
                        <w:r w:rsidRPr="00774C46">
                          <w:rPr>
                            <w:rFonts w:ascii="Arial" w:hAnsi="Arial" w:cs="Arial"/>
                            <w:b/>
                          </w:rPr>
                          <w:t>e</w:t>
                        </w:r>
                        <w:r>
                          <w:rPr>
                            <w:rFonts w:ascii="Arial" w:hAnsi="Arial" w:cs="Arial"/>
                            <w:b/>
                          </w:rPr>
                          <w:t xml:space="preserve">quest further support </w:t>
                        </w:r>
                        <w:r w:rsidRPr="00774C46">
                          <w:rPr>
                            <w:rFonts w:ascii="Arial" w:hAnsi="Arial" w:cs="Arial"/>
                          </w:rPr>
                          <w:t>if necessary</w:t>
                        </w:r>
                      </w:p>
                    </w:txbxContent>
                  </v:textbox>
                </v:shape>
                <v:shape id="AutoShape 4" o:spid="_x0000_s1040" type="#_x0000_t176" style="position:absolute;left:1390;top:2870;width:54712;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">
                  <v:textbox inset="1.52772mm,.76389mm,1.52772mm,.76389mm">
                    <w:txbxContent>
                      <w:p w14:paraId="20B2DC0A" w14:textId="77777777" w:rsidR="00F4037B" w:rsidRPr="00832381" w:rsidRDefault="00F4037B" w:rsidP="00F4037B">
                        <w:pPr>
                          <w:jc w:val="center"/>
                          <w:rPr>
                            <w:rFonts w:ascii="Arial" w:hAnsi="Arial" w:cs="Arial"/>
                            <w:b/>
                            <w:sz w:val="18"/>
                            <w:szCs w:val="18"/>
                          </w:rPr>
                        </w:pPr>
                        <w:r w:rsidRPr="00832381">
                          <w:rPr>
                            <w:rFonts w:ascii="Arial" w:hAnsi="Arial" w:cs="Arial"/>
                            <w:b/>
                            <w:sz w:val="18"/>
                            <w:szCs w:val="18"/>
                          </w:rPr>
                          <w:t>Why are you concerned?</w:t>
                        </w:r>
                      </w:p>
                      <w:p w14:paraId="08B0354B" w14:textId="77777777" w:rsidR="00F4037B" w:rsidRPr="00832381" w:rsidRDefault="00F4037B" w:rsidP="00F4037B">
                        <w:pPr>
                          <w:rPr>
                            <w:rFonts w:ascii="Arial" w:hAnsi="Arial" w:cs="Arial"/>
                            <w:sz w:val="18"/>
                            <w:szCs w:val="18"/>
                          </w:rPr>
                        </w:pPr>
                        <w:r w:rsidRPr="00832381">
                          <w:rPr>
                            <w:rFonts w:ascii="Arial" w:hAnsi="Arial" w:cs="Arial"/>
                            <w:sz w:val="18"/>
                            <w:szCs w:val="18"/>
                          </w:rPr>
                          <w:t>For example</w:t>
                        </w:r>
                      </w:p>
                      <w:p w14:paraId="6AF92090" w14:textId="7A4EECBD"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 xml:space="preserve">Something a child has said – </w:t>
                        </w:r>
                        <w:r w:rsidR="00B07866" w:rsidRPr="00832381">
                          <w:rPr>
                            <w:rFonts w:ascii="Arial" w:hAnsi="Arial" w:cs="Arial"/>
                            <w:sz w:val="18"/>
                            <w:szCs w:val="18"/>
                          </w:rPr>
                          <w:t>e.g.,</w:t>
                        </w:r>
                        <w:r w:rsidRPr="00832381">
                          <w:rPr>
                            <w:rFonts w:ascii="Arial" w:hAnsi="Arial" w:cs="Arial"/>
                            <w:sz w:val="18"/>
                            <w:szCs w:val="18"/>
                          </w:rPr>
                          <w:t xml:space="preserve"> allegation of harm</w:t>
                        </w:r>
                      </w:p>
                      <w:p w14:paraId="7263157E" w14:textId="77777777"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Child’s appearance – may include unexplained marks as well as dress</w:t>
                        </w:r>
                      </w:p>
                      <w:p w14:paraId="5E3C733D" w14:textId="77777777"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Behaviour change</w:t>
                        </w:r>
                      </w:p>
                      <w:p w14:paraId="501DDDBA" w14:textId="77777777" w:rsidR="00F4037B" w:rsidRPr="00832381" w:rsidRDefault="00F4037B" w:rsidP="0072059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Witnessed concerning behaviour</w:t>
                        </w:r>
                      </w:p>
                      <w:p w14:paraId="24CFF7FF" w14:textId="77777777" w:rsidR="00F4037B" w:rsidRPr="00832381" w:rsidRDefault="00F4037B" w:rsidP="0072059E">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xbxContent>
                  </v:textbox>
                </v:shape>
                <v:shape id="AutoShape 6" o:spid="_x0000_s1041" type="#_x0000_t176" style="position:absolute;width:5770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" strokecolor="white">
                  <v:textbox inset="1.52772mm,.76389mm,1.52772mm,.76389mm">
                    <w:txbxContent>
                      <w:p w14:paraId="48097783" w14:textId="77777777" w:rsidR="00F4037B" w:rsidRDefault="00F4037B" w:rsidP="00F4037B">
                        <w:pPr>
                          <w:jc w:val="center"/>
                          <w:rPr>
                            <w:rFonts w:ascii="Arial" w:hAnsi="Arial" w:cs="Arial"/>
                            <w:sz w:val="28"/>
                            <w:szCs w:val="22"/>
                          </w:rPr>
                        </w:pPr>
                        <w:r w:rsidRPr="003053A1">
                          <w:rPr>
                            <w:rFonts w:ascii="Arial" w:hAnsi="Arial" w:cs="Arial"/>
                            <w:b/>
                            <w:sz w:val="28"/>
                            <w:szCs w:val="28"/>
                          </w:rPr>
                          <w:t>What to do if you have a welfare concern in Nonington CE Primary</w:t>
                        </w:r>
                        <w:r>
                          <w:rPr>
                            <w:rFonts w:ascii="Arial" w:hAnsi="Arial" w:cs="Arial"/>
                            <w:b/>
                            <w:sz w:val="30"/>
                          </w:rPr>
                          <w:t xml:space="preserve"> School</w:t>
                        </w:r>
                        <w:r w:rsidRPr="00522B69">
                          <w:rPr>
                            <w:rFonts w:ascii="Arial" w:hAnsi="Arial" w:cs="Arial"/>
                            <w:sz w:val="36"/>
                            <w:szCs w:val="30"/>
                          </w:rPr>
                          <w:t xml:space="preserve"> </w:t>
                        </w:r>
                      </w:p>
                      <w:p w14:paraId="2E3AC378" w14:textId="77777777" w:rsidR="00F4037B" w:rsidRPr="006F31C6" w:rsidRDefault="00F4037B" w:rsidP="00F4037B">
                        <w:pPr>
                          <w:jc w:val="center"/>
                          <w:rPr>
                            <w:rFonts w:ascii="Arial" w:hAnsi="Arial" w:cs="Arial"/>
                          </w:rPr>
                        </w:pPr>
                      </w:p>
                    </w:txbxContent>
                  </v:textbox>
                </v:shape>
                <v:shape id="AutoShape 150" o:spid="_x0000_s1042" type="#_x0000_t32" style="position:absolute;left:15214;top:24764;width:53;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">
                  <v:stroke endarrow="block"/>
                </v:shape>
                <v:shape id="AutoShape 153" o:spid="_x0000_s1043" type="#_x0000_t32" style="position:absolute;left:45256;top:24764;width:35;height:1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">
                  <v:stroke endarrow="block"/>
                </v:shape>
                <v:shape id="AutoShape 154" o:spid="_x0000_s1044" type="#_x0000_t32" style="position:absolute;left:29818;top:420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">
                  <v:stroke endarrow="block"/>
                </v:shape>
                <v:shape id="AutoShape 16" o:spid="_x0000_s1045" type="#_x0000_t176" style="position:absolute;left:4095;top:49834;width:51435;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">
                  <v:textbox inset="1.52772mm,.76389mm,1.52772mm,.76389mm">
                    <w:txbxContent>
                      <w:p w14:paraId="308AF838" w14:textId="77777777" w:rsidR="00F4037B" w:rsidRPr="00832381" w:rsidRDefault="00F4037B" w:rsidP="00F4037B">
                        <w:pPr>
                          <w:jc w:val="center"/>
                          <w:rPr>
                            <w:rFonts w:ascii="Arial" w:hAnsi="Arial" w:cs="Arial"/>
                            <w:b/>
                            <w:sz w:val="18"/>
                            <w:szCs w:val="18"/>
                          </w:rPr>
                        </w:pPr>
                        <w:r w:rsidRPr="00832381">
                          <w:rPr>
                            <w:rFonts w:ascii="Arial" w:hAnsi="Arial" w:cs="Arial"/>
                            <w:b/>
                            <w:sz w:val="18"/>
                            <w:szCs w:val="18"/>
                          </w:rPr>
                          <w:t xml:space="preserve">Monitor </w:t>
                        </w:r>
                      </w:p>
                      <w:p w14:paraId="5E613F07" w14:textId="77777777" w:rsidR="00F4037B" w:rsidRPr="00832381" w:rsidRDefault="00F4037B" w:rsidP="00F4037B">
                        <w:pPr>
                          <w:rPr>
                            <w:rFonts w:ascii="Arial" w:hAnsi="Arial" w:cs="Arial"/>
                            <w:sz w:val="18"/>
                            <w:szCs w:val="18"/>
                          </w:rPr>
                        </w:pPr>
                        <w:r w:rsidRPr="00832381">
                          <w:rPr>
                            <w:rFonts w:ascii="Arial" w:hAnsi="Arial" w:cs="Arial"/>
                            <w:sz w:val="18"/>
                            <w:szCs w:val="18"/>
                          </w:rPr>
                          <w:t>Be clear about:</w:t>
                        </w:r>
                      </w:p>
                      <w:p w14:paraId="53BBE2B5" w14:textId="110092CA" w:rsidR="00F4037B" w:rsidRPr="00832381" w:rsidRDefault="00F4037B" w:rsidP="007205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 xml:space="preserve">What you are monitoring </w:t>
                        </w:r>
                        <w:r w:rsidR="00B07866" w:rsidRPr="00832381">
                          <w:rPr>
                            <w:rFonts w:ascii="Arial" w:hAnsi="Arial" w:cs="Arial"/>
                            <w:sz w:val="18"/>
                            <w:szCs w:val="18"/>
                          </w:rPr>
                          <w:t>e.g.,</w:t>
                        </w:r>
                        <w:r w:rsidRPr="00832381">
                          <w:rPr>
                            <w:rFonts w:ascii="Arial" w:hAnsi="Arial" w:cs="Arial"/>
                            <w:sz w:val="18"/>
                            <w:szCs w:val="18"/>
                          </w:rPr>
                          <w:t xml:space="preserve"> behaviour trends, appearance etc. </w:t>
                        </w:r>
                      </w:p>
                      <w:p w14:paraId="69F51A8F" w14:textId="77777777" w:rsidR="00F4037B" w:rsidRPr="00832381" w:rsidRDefault="00F4037B" w:rsidP="007205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 xml:space="preserve">How long you will monitor </w:t>
                        </w:r>
                      </w:p>
                      <w:p w14:paraId="7B08D3DC" w14:textId="77777777" w:rsidR="00F4037B" w:rsidRPr="00832381" w:rsidRDefault="00F4037B" w:rsidP="007205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832381">
                          <w:rPr>
                            <w:rFonts w:ascii="Arial" w:hAnsi="Arial" w:cs="Arial"/>
                            <w:sz w:val="18"/>
                            <w:szCs w:val="18"/>
                          </w:rPr>
                          <w:t>Where, how and to whom you will feedback and how you will record</w:t>
                        </w:r>
                      </w:p>
                      <w:p w14:paraId="1CB49F0D" w14:textId="77777777" w:rsidR="00F4037B" w:rsidRPr="00832381" w:rsidRDefault="00F4037B" w:rsidP="00F4037B">
                        <w:pPr>
                          <w:rPr>
                            <w:rFonts w:ascii="Arial" w:hAnsi="Arial" w:cs="Arial"/>
                            <w:sz w:val="18"/>
                            <w:szCs w:val="18"/>
                          </w:rPr>
                        </w:pPr>
                      </w:p>
                    </w:txbxContent>
                  </v:textbox>
                </v:shape>
                <w10:wrap type="through"/>
              </v:group>
            </w:pict>
          </mc:Fallback>
        </mc:AlternateContent>
      </w:r>
      <w:r w:rsidR="00F4037B" w:rsidRPr="00132D06">
        <w:rPr>
          <w:rFonts w:ascii="Arial" w:hAnsi="Arial"/>
          <w:b/>
          <w:color w:val="000000" w:themeColor="text1"/>
          <w:sz w:val="40"/>
          <w:szCs w:val="8"/>
        </w:rPr>
        <w:br w:type="page"/>
      </w:r>
      <w:r w:rsidR="00F4037B" w:rsidRPr="00132D06">
        <w:rPr>
          <w:rFonts w:ascii="Arial" w:hAnsi="Arial" w:cs="Arial"/>
          <w:b/>
          <w:color w:val="000000" w:themeColor="text1"/>
          <w:sz w:val="30"/>
        </w:rPr>
        <w:lastRenderedPageBreak/>
        <w:t xml:space="preserve"> </w:t>
      </w:r>
    </w:p>
    <w:p w14:paraId="66FC657E" w14:textId="77777777" w:rsidR="00F4037B" w:rsidRPr="0072059E" w:rsidRDefault="00F4037B" w:rsidP="0072059E">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8"/>
        </w:rPr>
      </w:pPr>
      <w:r w:rsidRPr="0072059E">
        <w:rPr>
          <w:rFonts w:ascii="Arial" w:hAnsi="Arial" w:cs="Arial"/>
          <w:b/>
          <w:color w:val="000000" w:themeColor="text1"/>
          <w:sz w:val="28"/>
        </w:rPr>
        <w:t>Child Focused Approach to Safeguarding</w:t>
      </w:r>
    </w:p>
    <w:p w14:paraId="7BCE82DD" w14:textId="77777777" w:rsidR="00F4037B" w:rsidRPr="00132D06" w:rsidRDefault="00F4037B" w:rsidP="00F4037B">
      <w:pPr>
        <w:ind w:left="720"/>
        <w:rPr>
          <w:rFonts w:ascii="Arial" w:hAnsi="Arial" w:cs="Arial"/>
          <w:b/>
          <w:color w:val="000000" w:themeColor="text1"/>
          <w:sz w:val="28"/>
        </w:rPr>
      </w:pPr>
    </w:p>
    <w:p w14:paraId="3C7F4E4C"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sz w:val="28"/>
        </w:rPr>
      </w:pPr>
      <w:r w:rsidRPr="00132D06">
        <w:rPr>
          <w:rFonts w:ascii="Arial" w:hAnsi="Arial" w:cs="Arial"/>
          <w:b/>
          <w:color w:val="000000" w:themeColor="text1"/>
        </w:rPr>
        <w:t xml:space="preserve">Introduction </w:t>
      </w:r>
    </w:p>
    <w:p w14:paraId="7AEB96BE" w14:textId="77777777" w:rsidR="00F4037B" w:rsidRPr="00132D06" w:rsidRDefault="00F4037B" w:rsidP="00F4037B">
      <w:pPr>
        <w:rPr>
          <w:rFonts w:ascii="Arial" w:hAnsi="Arial" w:cs="Arial"/>
          <w:color w:val="000000" w:themeColor="text1"/>
          <w:sz w:val="22"/>
          <w:szCs w:val="22"/>
        </w:rPr>
      </w:pPr>
    </w:p>
    <w:p w14:paraId="3B02EEC2" w14:textId="77777777" w:rsidR="00F4037B" w:rsidRPr="00132D06" w:rsidRDefault="00F4037B" w:rsidP="0072059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recognise our statutory responsibility to safeguard and promote the welfare of all children. Safeguarding is everybody’s responsibility and all those directly connected (staff, volunteers, governors, leaders, parents, families, and learners) are an important part of the wider safeguarding system for children and have an essential role to play in making this community safe and secure. </w:t>
      </w:r>
    </w:p>
    <w:p w14:paraId="7A8E6C5A" w14:textId="77777777" w:rsidR="00F4037B" w:rsidRPr="00132D06" w:rsidRDefault="00F4037B" w:rsidP="00F4037B">
      <w:pPr>
        <w:rPr>
          <w:rFonts w:ascii="Arial" w:hAnsi="Arial" w:cs="Arial"/>
          <w:color w:val="000000" w:themeColor="text1"/>
          <w:sz w:val="22"/>
          <w:szCs w:val="22"/>
        </w:rPr>
      </w:pPr>
    </w:p>
    <w:p w14:paraId="44DFBDC5" w14:textId="77777777" w:rsidR="00F4037B" w:rsidRPr="00132D06" w:rsidRDefault="00F4037B" w:rsidP="0072059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Nonington CE Primary School believes that the best interests of children always come first. All children (defined as those up to the age of 18) have a right to be heard and to have their wishes and feelings taken into account and all children regardless of age, gender, ability, culture, race, language, religion or sexual identity, have equal rights to protection.</w:t>
      </w:r>
    </w:p>
    <w:p w14:paraId="567FF8D2" w14:textId="77777777" w:rsidR="00F4037B" w:rsidRPr="00132D06" w:rsidRDefault="00F4037B" w:rsidP="00F4037B">
      <w:pPr>
        <w:pStyle w:val="ListParagraph"/>
        <w:rPr>
          <w:rFonts w:ascii="Arial" w:hAnsi="Arial" w:cs="Arial"/>
          <w:color w:val="000000" w:themeColor="text1"/>
          <w:sz w:val="22"/>
          <w:szCs w:val="22"/>
        </w:rPr>
      </w:pPr>
    </w:p>
    <w:p w14:paraId="06796A5B" w14:textId="77777777" w:rsidR="00F4037B" w:rsidRPr="00D55BF7" w:rsidRDefault="00F4037B" w:rsidP="0072059E">
      <w:pPr>
        <w:pStyle w:val="NoSpacing"/>
        <w:numPr>
          <w:ilvl w:val="0"/>
          <w:numId w:val="18"/>
        </w:numPr>
        <w:rPr>
          <w:rFonts w:ascii="Arial" w:hAnsi="Arial" w:cs="Arial"/>
          <w:b/>
          <w:color w:val="000000" w:themeColor="text1"/>
          <w:sz w:val="24"/>
          <w:szCs w:val="20"/>
        </w:rPr>
      </w:pPr>
      <w:r w:rsidRPr="00D55BF7">
        <w:rPr>
          <w:rFonts w:ascii="Arial" w:hAnsi="Arial" w:cs="Arial"/>
          <w:color w:val="000000" w:themeColor="text1"/>
        </w:rPr>
        <w:t>Staff working with children at Nonington CE Primary School 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7AF1E545" w14:textId="77777777" w:rsidR="00F4037B" w:rsidRPr="00D55BF7" w:rsidRDefault="00F4037B" w:rsidP="00F4037B">
      <w:pPr>
        <w:pStyle w:val="ListParagraph"/>
        <w:rPr>
          <w:rFonts w:ascii="Arial" w:hAnsi="Arial" w:cs="Arial"/>
          <w:color w:val="000000" w:themeColor="text1"/>
          <w:sz w:val="22"/>
          <w:szCs w:val="22"/>
        </w:rPr>
      </w:pPr>
    </w:p>
    <w:p w14:paraId="2CF57B75" w14:textId="77777777" w:rsidR="00F4037B" w:rsidRPr="00D55BF7" w:rsidRDefault="00F4037B" w:rsidP="0072059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D55BF7">
        <w:rPr>
          <w:rFonts w:ascii="Arial" w:hAnsi="Arial" w:cs="Arial"/>
          <w:color w:val="000000" w:themeColor="text1"/>
          <w:sz w:val="22"/>
          <w:szCs w:val="22"/>
        </w:rPr>
        <w:t xml:space="preserve">Nonington CE Primary School recognises the importance of providing an ethos and environment within school that will help children to be safe and to feel safe.  In our school children are respected and are encouraged to talk openly. We will ensure children’s wishes and feelings are considered when determining what safeguarding action to take and what services to provide. </w:t>
      </w:r>
    </w:p>
    <w:p w14:paraId="608E06DA" w14:textId="77777777" w:rsidR="00F4037B" w:rsidRPr="00132D06" w:rsidRDefault="00F4037B" w:rsidP="00F4037B">
      <w:pPr>
        <w:pStyle w:val="ListParagraph"/>
        <w:ind w:left="0"/>
        <w:rPr>
          <w:rFonts w:ascii="Arial" w:hAnsi="Arial" w:cs="Arial"/>
          <w:color w:val="000000" w:themeColor="text1"/>
          <w:sz w:val="22"/>
          <w:szCs w:val="22"/>
        </w:rPr>
      </w:pPr>
    </w:p>
    <w:p w14:paraId="43A9C0BF" w14:textId="77777777" w:rsidR="00F4037B" w:rsidRPr="00132D06" w:rsidRDefault="00F4037B" w:rsidP="0072059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Our core safeguarding principles are:</w:t>
      </w:r>
    </w:p>
    <w:p w14:paraId="62543A46" w14:textId="77777777" w:rsidR="00F4037B" w:rsidRPr="00132D06" w:rsidRDefault="00F4037B" w:rsidP="0072059E">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b/>
          <w:color w:val="000000" w:themeColor="text1"/>
          <w:sz w:val="22"/>
          <w:szCs w:val="22"/>
        </w:rPr>
        <w:t>Prevention</w:t>
      </w:r>
      <w:r w:rsidRPr="00132D06">
        <w:rPr>
          <w:rFonts w:ascii="Arial" w:hAnsi="Arial" w:cs="Arial"/>
          <w:color w:val="000000" w:themeColor="text1"/>
          <w:sz w:val="22"/>
          <w:szCs w:val="22"/>
        </w:rPr>
        <w:t xml:space="preserve"> </w:t>
      </w:r>
    </w:p>
    <w:p w14:paraId="544C75EE" w14:textId="77777777" w:rsidR="00F4037B" w:rsidRPr="00132D06" w:rsidRDefault="00F4037B" w:rsidP="0072059E">
      <w:pPr>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color w:val="000000" w:themeColor="text1"/>
          <w:sz w:val="22"/>
          <w:szCs w:val="22"/>
        </w:rPr>
        <w:t xml:space="preserve">positive, supportive, safe culture, curriculum and pastoral opportunities for children, safer recruitment procedures. </w:t>
      </w:r>
    </w:p>
    <w:p w14:paraId="145517E3" w14:textId="77777777" w:rsidR="00F4037B" w:rsidRPr="00132D06" w:rsidRDefault="00F4037B" w:rsidP="0072059E">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b/>
          <w:color w:val="000000" w:themeColor="text1"/>
          <w:sz w:val="22"/>
          <w:szCs w:val="22"/>
        </w:rPr>
        <w:t>Protection</w:t>
      </w:r>
      <w:r w:rsidRPr="00132D06">
        <w:rPr>
          <w:rFonts w:ascii="Arial" w:hAnsi="Arial" w:cs="Arial"/>
          <w:color w:val="000000" w:themeColor="text1"/>
          <w:sz w:val="22"/>
          <w:szCs w:val="22"/>
        </w:rPr>
        <w:t xml:space="preserve"> </w:t>
      </w:r>
    </w:p>
    <w:p w14:paraId="1F820C93" w14:textId="77777777" w:rsidR="00F4037B" w:rsidRPr="00132D06" w:rsidRDefault="00F4037B" w:rsidP="0072059E">
      <w:pPr>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color w:val="000000" w:themeColor="text1"/>
          <w:sz w:val="22"/>
          <w:szCs w:val="22"/>
        </w:rPr>
        <w:t>following the agreed procedures, ensuring all staff are trained and supported to recognise and respond appropriately and sensitively to safeguarding concerns.</w:t>
      </w:r>
    </w:p>
    <w:p w14:paraId="5B292437" w14:textId="77777777" w:rsidR="00F4037B" w:rsidRPr="00132D06" w:rsidRDefault="00F4037B" w:rsidP="0072059E">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b/>
          <w:color w:val="000000" w:themeColor="text1"/>
          <w:sz w:val="22"/>
          <w:szCs w:val="22"/>
        </w:rPr>
        <w:t>Support</w:t>
      </w:r>
      <w:r w:rsidRPr="00132D06">
        <w:rPr>
          <w:rFonts w:ascii="Arial" w:hAnsi="Arial" w:cs="Arial"/>
          <w:color w:val="000000" w:themeColor="text1"/>
          <w:sz w:val="22"/>
          <w:szCs w:val="22"/>
        </w:rPr>
        <w:t xml:space="preserve"> </w:t>
      </w:r>
    </w:p>
    <w:p w14:paraId="545F3064" w14:textId="77777777" w:rsidR="00F4037B" w:rsidRPr="00132D06" w:rsidRDefault="00F4037B" w:rsidP="0072059E">
      <w:pPr>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color w:val="000000" w:themeColor="text1"/>
          <w:sz w:val="22"/>
          <w:szCs w:val="22"/>
        </w:rPr>
        <w:t>for all learners, parents and staff, and where appropriate specific interventions are required for those who may be at risk of harm.</w:t>
      </w:r>
    </w:p>
    <w:p w14:paraId="62D04112" w14:textId="77777777" w:rsidR="00F4037B" w:rsidRPr="00132D06" w:rsidRDefault="00F4037B" w:rsidP="0072059E">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b/>
          <w:color w:val="000000" w:themeColor="text1"/>
          <w:sz w:val="22"/>
          <w:szCs w:val="22"/>
        </w:rPr>
        <w:t>Working with parents and other agencies</w:t>
      </w:r>
      <w:r w:rsidRPr="00132D06">
        <w:rPr>
          <w:rFonts w:ascii="Arial" w:hAnsi="Arial" w:cs="Arial"/>
          <w:color w:val="000000" w:themeColor="text1"/>
          <w:sz w:val="22"/>
          <w:szCs w:val="22"/>
        </w:rPr>
        <w:t xml:space="preserve"> </w:t>
      </w:r>
    </w:p>
    <w:p w14:paraId="6A5D3A16" w14:textId="77777777" w:rsidR="00F4037B" w:rsidRPr="00132D06" w:rsidRDefault="00F4037B" w:rsidP="0072059E">
      <w:pPr>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sz w:val="22"/>
          <w:szCs w:val="22"/>
        </w:rPr>
      </w:pPr>
      <w:r w:rsidRPr="00132D06">
        <w:rPr>
          <w:rFonts w:ascii="Arial" w:hAnsi="Arial" w:cs="Arial"/>
          <w:color w:val="000000" w:themeColor="text1"/>
          <w:sz w:val="22"/>
          <w:szCs w:val="22"/>
        </w:rPr>
        <w:t xml:space="preserve">to ensure timely, appropriate communications and actions are undertaken when safeguarding concerns arise. </w:t>
      </w:r>
      <w:r w:rsidRPr="00132D06">
        <w:rPr>
          <w:rFonts w:ascii="Arial" w:hAnsi="Arial" w:cs="Arial"/>
          <w:color w:val="000000" w:themeColor="text1"/>
          <w:sz w:val="22"/>
          <w:szCs w:val="22"/>
        </w:rPr>
        <w:br/>
      </w:r>
    </w:p>
    <w:p w14:paraId="158A4313" w14:textId="1E7948DD" w:rsidR="00F4037B" w:rsidRPr="00132D06" w:rsidRDefault="00F4037B" w:rsidP="0072059E">
      <w:pPr>
        <w:pStyle w:val="NoSpacing"/>
        <w:numPr>
          <w:ilvl w:val="0"/>
          <w:numId w:val="18"/>
        </w:numPr>
        <w:rPr>
          <w:rFonts w:ascii="Arial" w:hAnsi="Arial" w:cs="Arial"/>
          <w:b/>
          <w:color w:val="000000" w:themeColor="text1"/>
          <w:sz w:val="24"/>
          <w:szCs w:val="20"/>
        </w:rPr>
      </w:pPr>
      <w:r w:rsidRPr="00132D06">
        <w:rPr>
          <w:rFonts w:ascii="Arial" w:hAnsi="Arial" w:cs="Arial"/>
          <w:color w:val="000000" w:themeColor="text1"/>
        </w:rPr>
        <w:t>The procedures contained in this policy apply to all staff, including and governors, temporary or third-party agency staff and volunteers)</w:t>
      </w:r>
      <w:r w:rsidRPr="00132D06">
        <w:rPr>
          <w:rFonts w:ascii="Arial" w:eastAsia="Arial" w:hAnsi="Arial" w:cs="Arial"/>
          <w:color w:val="000000" w:themeColor="text1"/>
          <w:spacing w:val="2"/>
        </w:rPr>
        <w:t xml:space="preserve"> </w:t>
      </w:r>
      <w:r w:rsidRPr="00132D06">
        <w:rPr>
          <w:rFonts w:ascii="Arial" w:hAnsi="Arial" w:cs="Arial"/>
          <w:color w:val="000000" w:themeColor="text1"/>
        </w:rPr>
        <w:t xml:space="preserve">and are consistent with those outlined within KCSIE </w:t>
      </w:r>
      <w:r w:rsidR="007611BA">
        <w:rPr>
          <w:rFonts w:ascii="Arial" w:hAnsi="Arial" w:cs="Arial"/>
          <w:color w:val="000000" w:themeColor="text1"/>
        </w:rPr>
        <w:t>2024</w:t>
      </w:r>
      <w:r w:rsidRPr="00132D06">
        <w:rPr>
          <w:rFonts w:ascii="Arial" w:hAnsi="Arial" w:cs="Arial"/>
          <w:color w:val="000000" w:themeColor="text1"/>
        </w:rPr>
        <w:t>.</w:t>
      </w:r>
    </w:p>
    <w:p w14:paraId="743BE4A6" w14:textId="77777777" w:rsidR="00F4037B" w:rsidRPr="00132D06" w:rsidRDefault="00F4037B" w:rsidP="00F4037B">
      <w:pPr>
        <w:rPr>
          <w:rFonts w:ascii="Arial" w:hAnsi="Arial" w:cs="Arial"/>
          <w:b/>
          <w:bCs/>
          <w:color w:val="000000" w:themeColor="text1"/>
          <w:sz w:val="28"/>
          <w:szCs w:val="28"/>
        </w:rPr>
      </w:pPr>
    </w:p>
    <w:p w14:paraId="38BFAFB6"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Policy Context</w:t>
      </w:r>
    </w:p>
    <w:p w14:paraId="2CC4B940" w14:textId="77777777" w:rsidR="00F4037B" w:rsidRPr="00132D06" w:rsidRDefault="00F4037B" w:rsidP="00F4037B">
      <w:pPr>
        <w:ind w:left="720"/>
        <w:rPr>
          <w:rFonts w:ascii="Arial" w:hAnsi="Arial" w:cs="Arial"/>
          <w:b/>
          <w:color w:val="000000" w:themeColor="text1"/>
        </w:rPr>
      </w:pPr>
    </w:p>
    <w:p w14:paraId="1203A7D1" w14:textId="788110A3" w:rsidR="00F4037B" w:rsidRPr="00132D06" w:rsidRDefault="00F4037B" w:rsidP="0072059E">
      <w:pPr>
        <w:pStyle w:val="NoSpacing"/>
        <w:numPr>
          <w:ilvl w:val="0"/>
          <w:numId w:val="52"/>
        </w:numPr>
        <w:rPr>
          <w:rFonts w:ascii="Arial" w:hAnsi="Arial" w:cs="Arial"/>
          <w:b/>
          <w:color w:val="000000" w:themeColor="text1"/>
          <w:sz w:val="24"/>
          <w:szCs w:val="20"/>
        </w:rPr>
      </w:pPr>
      <w:r w:rsidRPr="00132D06">
        <w:rPr>
          <w:rFonts w:ascii="Arial" w:hAnsi="Arial" w:cs="Arial"/>
          <w:color w:val="000000" w:themeColor="text1"/>
        </w:rPr>
        <w:t xml:space="preserve">This policy is implemented in accordance with our compliance with the statutory guidance from the Department for Education, ‘Keeping Children Safe in Education’ </w:t>
      </w:r>
      <w:r w:rsidR="007611BA">
        <w:rPr>
          <w:rFonts w:ascii="Arial" w:hAnsi="Arial" w:cs="Arial"/>
          <w:color w:val="000000" w:themeColor="text1"/>
        </w:rPr>
        <w:t>2024</w:t>
      </w:r>
      <w:r w:rsidRPr="00132D06">
        <w:rPr>
          <w:rFonts w:ascii="Arial" w:hAnsi="Arial" w:cs="Arial"/>
          <w:color w:val="000000" w:themeColor="text1"/>
        </w:rPr>
        <w:t xml:space="preserve"> (KCSIE) which requires individual schools and colleges to have an effective child protection policy.</w:t>
      </w:r>
    </w:p>
    <w:p w14:paraId="3149AF0E" w14:textId="77777777" w:rsidR="00F4037B" w:rsidRPr="00132D06" w:rsidRDefault="00F4037B" w:rsidP="00F4037B">
      <w:pPr>
        <w:rPr>
          <w:rFonts w:ascii="Arial" w:hAnsi="Arial" w:cs="Arial"/>
          <w:i/>
          <w:color w:val="000000" w:themeColor="text1"/>
        </w:rPr>
      </w:pPr>
    </w:p>
    <w:p w14:paraId="72CD736A" w14:textId="77777777" w:rsidR="00F4037B" w:rsidRPr="00132D06" w:rsidRDefault="00F4037B" w:rsidP="0072059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Arial" w:hAnsi="Arial" w:cs="Arial"/>
          <w:color w:val="000000" w:themeColor="text1"/>
          <w:sz w:val="22"/>
        </w:rPr>
      </w:pPr>
      <w:r w:rsidRPr="00132D06">
        <w:rPr>
          <w:rFonts w:ascii="Arial" w:hAnsi="Arial" w:cs="Arial"/>
          <w:color w:val="000000" w:themeColor="text1"/>
          <w:sz w:val="22"/>
        </w:rPr>
        <w:t xml:space="preserve">This policy has been developed in accordance with the principles established by the Children Acts 1989 and 2004 and related guidance. </w:t>
      </w:r>
      <w:r w:rsidRPr="00D55BF7">
        <w:rPr>
          <w:rFonts w:ascii="Arial" w:hAnsi="Arial" w:cs="Arial"/>
          <w:color w:val="000000" w:themeColor="text1"/>
          <w:sz w:val="22"/>
        </w:rPr>
        <w:t>This includes but is not limited to:</w:t>
      </w:r>
    </w:p>
    <w:p w14:paraId="4ED1A6B6" w14:textId="77777777" w:rsidR="00F4037B" w:rsidRPr="00132D06" w:rsidRDefault="00F4037B" w:rsidP="00F4037B">
      <w:pPr>
        <w:ind w:left="426"/>
        <w:rPr>
          <w:rFonts w:ascii="Arial" w:hAnsi="Arial" w:cs="Arial"/>
          <w:color w:val="000000" w:themeColor="text1"/>
          <w:sz w:val="22"/>
        </w:rPr>
      </w:pPr>
    </w:p>
    <w:p w14:paraId="5BF58209" w14:textId="59EF7BBA"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rPr>
        <w:t xml:space="preserve">Keeping Children Safe in Education </w:t>
      </w:r>
      <w:r w:rsidR="007611BA">
        <w:rPr>
          <w:rFonts w:ascii="Arial" w:hAnsi="Arial" w:cs="Arial"/>
          <w:color w:val="000000" w:themeColor="text1"/>
          <w:sz w:val="22"/>
        </w:rPr>
        <w:t>2024</w:t>
      </w:r>
      <w:r w:rsidRPr="00132D06">
        <w:rPr>
          <w:rFonts w:ascii="Arial" w:hAnsi="Arial" w:cs="Arial"/>
          <w:color w:val="000000" w:themeColor="text1"/>
          <w:sz w:val="22"/>
        </w:rPr>
        <w:t xml:space="preserve"> (KCSIE) </w:t>
      </w:r>
    </w:p>
    <w:p w14:paraId="748A7F03" w14:textId="77777777"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rPr>
        <w:t xml:space="preserve">Working Together to Safeguard Children 2018 (WTSC) </w:t>
      </w:r>
    </w:p>
    <w:p w14:paraId="00379DF0" w14:textId="34A470C6" w:rsidR="00F4037B" w:rsidRPr="00D55BF7"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D55BF7">
        <w:rPr>
          <w:rFonts w:ascii="Arial" w:eastAsia="Arial" w:hAnsi="Arial" w:cs="Arial"/>
          <w:color w:val="000000" w:themeColor="text1"/>
          <w:sz w:val="22"/>
          <w:szCs w:val="22"/>
        </w:rPr>
        <w:t xml:space="preserve">Ofsted: </w:t>
      </w:r>
      <w:r w:rsidRPr="00D55BF7">
        <w:rPr>
          <w:rFonts w:ascii="Arial" w:hAnsi="Arial" w:cs="Arial"/>
          <w:color w:val="000000" w:themeColor="text1"/>
          <w:sz w:val="22"/>
          <w:szCs w:val="22"/>
        </w:rPr>
        <w:t xml:space="preserve">Education Inspection Framework’ </w:t>
      </w:r>
      <w:r w:rsidR="007611BA">
        <w:rPr>
          <w:rFonts w:ascii="Arial" w:hAnsi="Arial" w:cs="Arial"/>
          <w:color w:val="000000" w:themeColor="text1"/>
          <w:sz w:val="22"/>
          <w:szCs w:val="22"/>
        </w:rPr>
        <w:t>2024</w:t>
      </w:r>
    </w:p>
    <w:p w14:paraId="70B2BFCD" w14:textId="77777777"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rPr>
        <w:t>Framework for the Assessment of Children in Need and their Families 2000</w:t>
      </w:r>
    </w:p>
    <w:p w14:paraId="1474FD7C" w14:textId="77777777"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rPr>
        <w:t>Kent and Medway Safeguarding Children Procedures</w:t>
      </w:r>
    </w:p>
    <w:p w14:paraId="672D3006" w14:textId="13FE8590"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rPr>
        <w:t xml:space="preserve">Early Years and Foundation Stage Framework </w:t>
      </w:r>
      <w:r w:rsidR="007611BA">
        <w:rPr>
          <w:rFonts w:ascii="Arial" w:hAnsi="Arial" w:cs="Arial"/>
          <w:color w:val="000000" w:themeColor="text1"/>
          <w:sz w:val="22"/>
        </w:rPr>
        <w:t>2024</w:t>
      </w:r>
      <w:r w:rsidRPr="00132D06">
        <w:rPr>
          <w:rFonts w:ascii="Arial" w:hAnsi="Arial" w:cs="Arial"/>
          <w:color w:val="000000" w:themeColor="text1"/>
          <w:sz w:val="22"/>
        </w:rPr>
        <w:t xml:space="preserve"> (EYFS)</w:t>
      </w:r>
    </w:p>
    <w:p w14:paraId="4B9835F0" w14:textId="77777777"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szCs w:val="22"/>
        </w:rPr>
      </w:pPr>
      <w:r w:rsidRPr="00132D06">
        <w:rPr>
          <w:rFonts w:ascii="Arial" w:hAnsi="Arial" w:cs="Arial"/>
          <w:color w:val="000000" w:themeColor="text1"/>
          <w:sz w:val="22"/>
          <w:szCs w:val="22"/>
        </w:rPr>
        <w:lastRenderedPageBreak/>
        <w:t>The Education Act 2002</w:t>
      </w:r>
    </w:p>
    <w:p w14:paraId="295A1746" w14:textId="77777777"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szCs w:val="22"/>
        </w:rPr>
        <w:t>The Education (Independent School Standards) Regulations 2014</w:t>
      </w:r>
    </w:p>
    <w:p w14:paraId="003B9F2B" w14:textId="77777777" w:rsidR="00F4037B" w:rsidRPr="00132D06" w:rsidRDefault="00F4037B" w:rsidP="0072059E">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rPr>
      </w:pPr>
      <w:r w:rsidRPr="00132D06">
        <w:rPr>
          <w:rFonts w:ascii="Arial" w:hAnsi="Arial" w:cs="Arial"/>
          <w:color w:val="000000" w:themeColor="text1"/>
          <w:sz w:val="22"/>
          <w:szCs w:val="22"/>
        </w:rPr>
        <w:t>The Non-Maintained Special Schools (England) Regulations 2015</w:t>
      </w:r>
    </w:p>
    <w:p w14:paraId="0A55D3B8" w14:textId="77777777" w:rsidR="00F4037B" w:rsidRPr="00132D06" w:rsidRDefault="00F4037B" w:rsidP="00F4037B">
      <w:pPr>
        <w:ind w:left="1134"/>
        <w:rPr>
          <w:rFonts w:ascii="Arial" w:hAnsi="Arial" w:cs="Arial"/>
          <w:color w:val="000000" w:themeColor="text1"/>
          <w:sz w:val="22"/>
        </w:rPr>
      </w:pPr>
    </w:p>
    <w:p w14:paraId="19A7FBEF" w14:textId="77777777" w:rsidR="00F4037B" w:rsidRPr="00132D06" w:rsidRDefault="00F4037B" w:rsidP="0072059E">
      <w:pPr>
        <w:pStyle w:val="BodyText"/>
        <w:numPr>
          <w:ilvl w:val="0"/>
          <w:numId w:val="19"/>
        </w:numPr>
        <w:ind w:left="426"/>
        <w:rPr>
          <w:rFonts w:cs="Arial"/>
          <w:color w:val="000000" w:themeColor="text1"/>
          <w:sz w:val="22"/>
          <w:szCs w:val="22"/>
        </w:rPr>
      </w:pPr>
      <w:r w:rsidRPr="00132D06">
        <w:rPr>
          <w:rFonts w:cs="Arial"/>
          <w:color w:val="000000" w:themeColor="text1"/>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132D06">
        <w:rPr>
          <w:rFonts w:cs="Arial"/>
          <w:color w:val="000000" w:themeColor="text1"/>
          <w:sz w:val="22"/>
          <w:szCs w:val="22"/>
        </w:rPr>
        <w:t>who are pupils at a school, or who are students under 18 years of age</w:t>
      </w:r>
      <w:r w:rsidRPr="00132D06">
        <w:rPr>
          <w:rFonts w:cs="Arial"/>
          <w:color w:val="000000" w:themeColor="text1"/>
          <w:sz w:val="22"/>
          <w:szCs w:val="22"/>
          <w:lang w:val="en-US"/>
        </w:rPr>
        <w:t xml:space="preserve">. Such arrangements will have to have regard to any guidance issued by the Secretary of State.  </w:t>
      </w:r>
    </w:p>
    <w:p w14:paraId="5C78C99E" w14:textId="77777777" w:rsidR="00F4037B" w:rsidRPr="00132D06" w:rsidRDefault="00F4037B" w:rsidP="00F4037B">
      <w:pPr>
        <w:pStyle w:val="BodyText"/>
        <w:rPr>
          <w:rFonts w:cs="Arial"/>
          <w:color w:val="000000" w:themeColor="text1"/>
          <w:sz w:val="22"/>
          <w:szCs w:val="22"/>
          <w:lang w:val="en-US"/>
        </w:rPr>
      </w:pPr>
    </w:p>
    <w:p w14:paraId="20DBA022" w14:textId="77777777" w:rsidR="00F4037B" w:rsidRPr="00D55BF7" w:rsidRDefault="00F4037B" w:rsidP="0072059E">
      <w:pPr>
        <w:pStyle w:val="BodyText"/>
        <w:numPr>
          <w:ilvl w:val="0"/>
          <w:numId w:val="19"/>
        </w:numPr>
        <w:ind w:left="426"/>
        <w:rPr>
          <w:rFonts w:cs="Arial"/>
          <w:color w:val="000000" w:themeColor="text1"/>
          <w:sz w:val="22"/>
          <w:szCs w:val="22"/>
        </w:rPr>
      </w:pPr>
      <w:r w:rsidRPr="00D55BF7">
        <w:rPr>
          <w:rFonts w:cs="Arial"/>
          <w:color w:val="000000" w:themeColor="text1"/>
          <w:sz w:val="22"/>
          <w:szCs w:val="22"/>
        </w:rPr>
        <w:t xml:space="preserve">Nonington CE Primary School </w:t>
      </w:r>
      <w:r w:rsidRPr="00D55BF7">
        <w:rPr>
          <w:rFonts w:eastAsia="Arial" w:cs="Arial"/>
          <w:color w:val="000000" w:themeColor="text1"/>
          <w:sz w:val="22"/>
          <w:szCs w:val="22"/>
        </w:rPr>
        <w:t xml:space="preserve">is currently operating in response to coronavirus (Covid-19), however, our safeguarding principles, remain the same.  We will continue to follow government guidance and will amend this policy and our approaches, as necessary. </w:t>
      </w:r>
    </w:p>
    <w:p w14:paraId="249AFF89" w14:textId="77777777" w:rsidR="00F4037B" w:rsidRPr="00D55BF7" w:rsidRDefault="00F4037B" w:rsidP="0072059E">
      <w:pPr>
        <w:pStyle w:val="BodyText"/>
        <w:numPr>
          <w:ilvl w:val="1"/>
          <w:numId w:val="19"/>
        </w:numPr>
        <w:rPr>
          <w:rFonts w:cs="Arial"/>
          <w:color w:val="000000" w:themeColor="text1"/>
          <w:sz w:val="22"/>
          <w:szCs w:val="22"/>
        </w:rPr>
      </w:pPr>
      <w:r w:rsidRPr="00D55BF7">
        <w:rPr>
          <w:rFonts w:eastAsia="Arial" w:cs="Arial"/>
          <w:color w:val="000000" w:themeColor="text1"/>
          <w:sz w:val="22"/>
          <w:szCs w:val="22"/>
        </w:rPr>
        <w:t>As a result of the Covid-19 pandemic some members of our community may have been exposed to a range of adversity and trauma including bereavement, anxiety and in some cases increased welfare and safeguarding risks. We will work with local services, such as health and the local authority, to ensure necessary support is in place.</w:t>
      </w:r>
    </w:p>
    <w:p w14:paraId="6949F3AC" w14:textId="77777777" w:rsidR="00F4037B" w:rsidRPr="00132D06" w:rsidRDefault="00F4037B" w:rsidP="00F4037B">
      <w:pPr>
        <w:rPr>
          <w:rFonts w:ascii="Arial" w:hAnsi="Arial" w:cs="Arial"/>
          <w:b/>
          <w:color w:val="000000" w:themeColor="text1"/>
        </w:rPr>
      </w:pPr>
    </w:p>
    <w:p w14:paraId="55160392"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Definition of Safeguarding</w:t>
      </w:r>
    </w:p>
    <w:p w14:paraId="4893DC11" w14:textId="77777777" w:rsidR="00F4037B" w:rsidRPr="00132D06" w:rsidRDefault="00F4037B" w:rsidP="00F4037B">
      <w:pPr>
        <w:pStyle w:val="NormalWeb"/>
        <w:spacing w:before="0" w:beforeAutospacing="0" w:after="0" w:afterAutospacing="0"/>
        <w:rPr>
          <w:rFonts w:ascii="Arial" w:hAnsi="Arial" w:cs="Arial"/>
          <w:color w:val="000000" w:themeColor="text1"/>
        </w:rPr>
      </w:pPr>
    </w:p>
    <w:p w14:paraId="6B6E64D2" w14:textId="637DEB90" w:rsidR="00F4037B" w:rsidRPr="00132D06" w:rsidRDefault="00F4037B" w:rsidP="0072059E">
      <w:pPr>
        <w:pStyle w:val="NormalWeb"/>
        <w:numPr>
          <w:ilvl w:val="0"/>
          <w:numId w:val="14"/>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In line with KCSIE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xml:space="preserve">, safeguarding and promoting the welfare of children is defined for the purposes of this policy as: </w:t>
      </w:r>
    </w:p>
    <w:p w14:paraId="051EB4AB" w14:textId="77777777" w:rsidR="00F4037B" w:rsidRPr="00132D06" w:rsidRDefault="00F4037B" w:rsidP="0072059E">
      <w:pPr>
        <w:pStyle w:val="NormalWeb"/>
        <w:numPr>
          <w:ilvl w:val="1"/>
          <w:numId w:val="14"/>
        </w:numPr>
        <w:spacing w:before="0" w:beforeAutospacing="0" w:after="0" w:afterAutospacing="0"/>
        <w:rPr>
          <w:rFonts w:ascii="Arial" w:hAnsi="Arial" w:cs="Arial"/>
          <w:color w:val="000000" w:themeColor="text1"/>
          <w:sz w:val="22"/>
          <w:szCs w:val="22"/>
        </w:rPr>
      </w:pPr>
      <w:r w:rsidRPr="00132D06">
        <w:rPr>
          <w:rFonts w:ascii="Arial" w:hAnsi="Arial" w:cs="Arial"/>
          <w:bCs/>
          <w:color w:val="000000" w:themeColor="text1"/>
          <w:sz w:val="22"/>
          <w:szCs w:val="22"/>
        </w:rPr>
        <w:t>protecting</w:t>
      </w:r>
      <w:r w:rsidRPr="00132D06">
        <w:rPr>
          <w:rFonts w:ascii="Arial" w:hAnsi="Arial" w:cs="Arial"/>
          <w:color w:val="000000" w:themeColor="text1"/>
          <w:sz w:val="22"/>
          <w:szCs w:val="22"/>
        </w:rPr>
        <w:t xml:space="preserve"> children from maltreatment</w:t>
      </w:r>
    </w:p>
    <w:p w14:paraId="0605B8A6" w14:textId="77777777" w:rsidR="00F4037B" w:rsidRPr="00132D06" w:rsidRDefault="00F4037B" w:rsidP="0072059E">
      <w:pPr>
        <w:pStyle w:val="NormalWeb"/>
        <w:numPr>
          <w:ilvl w:val="1"/>
          <w:numId w:val="14"/>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preventing impairment of children’s mental and physical health or development</w:t>
      </w:r>
    </w:p>
    <w:p w14:paraId="24897872" w14:textId="77777777" w:rsidR="00F4037B" w:rsidRPr="00132D06" w:rsidRDefault="00F4037B" w:rsidP="0072059E">
      <w:pPr>
        <w:pStyle w:val="NormalWeb"/>
        <w:numPr>
          <w:ilvl w:val="1"/>
          <w:numId w:val="14"/>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 xml:space="preserve">ensuring that children grow up in circumstances consistent with the provision of safe and effective care, and </w:t>
      </w:r>
    </w:p>
    <w:p w14:paraId="48DE7379" w14:textId="77777777" w:rsidR="00F4037B" w:rsidRPr="00132D06" w:rsidRDefault="00F4037B" w:rsidP="0072059E">
      <w:pPr>
        <w:pStyle w:val="NormalWeb"/>
        <w:numPr>
          <w:ilvl w:val="1"/>
          <w:numId w:val="14"/>
        </w:numPr>
        <w:spacing w:before="0" w:beforeAutospacing="0" w:after="0" w:afterAutospacing="0"/>
        <w:rPr>
          <w:rFonts w:ascii="Arial" w:hAnsi="Arial" w:cs="Arial"/>
          <w:iCs/>
          <w:color w:val="000000" w:themeColor="text1"/>
          <w:sz w:val="22"/>
          <w:szCs w:val="22"/>
        </w:rPr>
      </w:pPr>
      <w:r w:rsidRPr="00132D06">
        <w:rPr>
          <w:rFonts w:ascii="Arial" w:hAnsi="Arial" w:cs="Arial"/>
          <w:color w:val="000000" w:themeColor="text1"/>
          <w:sz w:val="22"/>
          <w:szCs w:val="22"/>
        </w:rPr>
        <w:t>taking action to enable all children to have the best outcomes.</w:t>
      </w:r>
    </w:p>
    <w:p w14:paraId="1900BC6E" w14:textId="77777777" w:rsidR="00F4037B" w:rsidRPr="00132D06" w:rsidRDefault="00F4037B" w:rsidP="00F4037B">
      <w:pPr>
        <w:pStyle w:val="NormalWeb"/>
        <w:spacing w:before="0" w:beforeAutospacing="0" w:after="0" w:afterAutospacing="0"/>
        <w:rPr>
          <w:rFonts w:ascii="Arial" w:hAnsi="Arial" w:cs="Arial"/>
          <w:color w:val="000000" w:themeColor="text1"/>
          <w:sz w:val="22"/>
          <w:szCs w:val="22"/>
        </w:rPr>
      </w:pPr>
    </w:p>
    <w:p w14:paraId="4C4988C6" w14:textId="77777777" w:rsidR="00F4037B" w:rsidRPr="00132D06" w:rsidRDefault="00F4037B" w:rsidP="007205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The school acknowledges that safeguarding includes a wide range of specific issues including (but not limited to):</w:t>
      </w:r>
    </w:p>
    <w:p w14:paraId="3C10F257"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Abuse and neglect</w:t>
      </w:r>
    </w:p>
    <w:p w14:paraId="712DC859"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Bullying, including cyberbullying</w:t>
      </w:r>
    </w:p>
    <w:p w14:paraId="046BE8E2"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Children with family members in prison</w:t>
      </w:r>
    </w:p>
    <w:p w14:paraId="3AD1E4D1"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Children Missing Education (CME)</w:t>
      </w:r>
    </w:p>
    <w:p w14:paraId="2144010A"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 xml:space="preserve">Child missing from home or care </w:t>
      </w:r>
    </w:p>
    <w:p w14:paraId="48E8B1AD"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Child Sexual Exploitation (CSE)</w:t>
      </w:r>
    </w:p>
    <w:p w14:paraId="21F519E8"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Child Criminal Exploitation (CCE)</w:t>
      </w:r>
    </w:p>
    <w:p w14:paraId="52EFADE0"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2"/>
          <w:szCs w:val="22"/>
        </w:rPr>
      </w:pPr>
      <w:r w:rsidRPr="00132D06">
        <w:rPr>
          <w:rFonts w:ascii="Arial" w:hAnsi="Arial" w:cs="Arial"/>
          <w:color w:val="000000" w:themeColor="text1"/>
          <w:sz w:val="22"/>
          <w:szCs w:val="22"/>
        </w:rPr>
        <w:t>Contextual safeguarding (risks outside the family home)</w:t>
      </w:r>
    </w:p>
    <w:p w14:paraId="4FEE46FC"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szCs w:val="22"/>
        </w:rPr>
        <w:t xml:space="preserve">County lines and </w:t>
      </w:r>
      <w:r w:rsidRPr="00132D06">
        <w:rPr>
          <w:rFonts w:ascii="Arial" w:hAnsi="Arial" w:cs="Arial"/>
          <w:color w:val="000000" w:themeColor="text1"/>
          <w:sz w:val="22"/>
        </w:rPr>
        <w:t xml:space="preserve">gangs </w:t>
      </w:r>
    </w:p>
    <w:p w14:paraId="03261EDF"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 xml:space="preserve">Domestic abuse </w:t>
      </w:r>
    </w:p>
    <w:p w14:paraId="687B0503"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Drugs and alcohol misuse</w:t>
      </w:r>
    </w:p>
    <w:p w14:paraId="527C202E"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 xml:space="preserve">Fabricated or induced illness </w:t>
      </w:r>
    </w:p>
    <w:p w14:paraId="7EEB5841"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Faith abuse</w:t>
      </w:r>
    </w:p>
    <w:p w14:paraId="25A5A3C3"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Gender based abuse and violence against women and girls</w:t>
      </w:r>
    </w:p>
    <w:p w14:paraId="5E8823C3"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Hate</w:t>
      </w:r>
    </w:p>
    <w:p w14:paraId="27D0EB53"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 xml:space="preserve">Homelessness </w:t>
      </w:r>
    </w:p>
    <w:p w14:paraId="14E08FD2"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Human trafficking and modern slavery</w:t>
      </w:r>
    </w:p>
    <w:p w14:paraId="05FA1567"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Mental health</w:t>
      </w:r>
    </w:p>
    <w:p w14:paraId="6613C70A"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Nude or semi-nude image sharing, aka youth produced/involved sexual imagery or “Sexting”</w:t>
      </w:r>
    </w:p>
    <w:p w14:paraId="1FC7B46F"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Online safety</w:t>
      </w:r>
    </w:p>
    <w:p w14:paraId="4B61CC15"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Peer on peer abuse</w:t>
      </w:r>
    </w:p>
    <w:p w14:paraId="01DF1F98"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Preventing radicalisation and extremism</w:t>
      </w:r>
    </w:p>
    <w:p w14:paraId="67CBB527"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 xml:space="preserve">Private fostering </w:t>
      </w:r>
    </w:p>
    <w:p w14:paraId="0CF17616"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Relationship abuse</w:t>
      </w:r>
    </w:p>
    <w:p w14:paraId="264BD71A"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2"/>
          <w:szCs w:val="22"/>
        </w:rPr>
      </w:pPr>
      <w:r w:rsidRPr="00132D06">
        <w:rPr>
          <w:rFonts w:ascii="Arial" w:hAnsi="Arial" w:cs="Arial"/>
          <w:color w:val="000000" w:themeColor="text1"/>
          <w:sz w:val="22"/>
          <w:szCs w:val="22"/>
        </w:rPr>
        <w:t>Serious violence</w:t>
      </w:r>
    </w:p>
    <w:p w14:paraId="4687C142"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Sexual violence and sexual harassment</w:t>
      </w:r>
    </w:p>
    <w:p w14:paraId="610DDF62"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So-called ‘honour-based’ abuse, including Female Genital Mutilation (FGM) and forced marriage</w:t>
      </w:r>
    </w:p>
    <w:p w14:paraId="6C3FADB5" w14:textId="77777777" w:rsidR="00F4037B" w:rsidRPr="00132D06" w:rsidRDefault="00F4037B" w:rsidP="0072059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rPr>
        <w:t>Upskirting</w:t>
      </w:r>
    </w:p>
    <w:p w14:paraId="61F7E34D" w14:textId="77777777" w:rsidR="00F4037B" w:rsidRPr="00132D06" w:rsidRDefault="00F4037B" w:rsidP="00F4037B">
      <w:pPr>
        <w:rPr>
          <w:rFonts w:ascii="Arial" w:hAnsi="Arial" w:cs="Arial"/>
          <w:color w:val="000000" w:themeColor="text1"/>
          <w:sz w:val="22"/>
        </w:rPr>
      </w:pPr>
    </w:p>
    <w:p w14:paraId="7DD7E60C" w14:textId="7CC67D04" w:rsidR="00F4037B" w:rsidRPr="00132D06" w:rsidRDefault="00F4037B" w:rsidP="00F4037B">
      <w:pPr>
        <w:rPr>
          <w:rFonts w:ascii="Arial" w:hAnsi="Arial" w:cs="Arial"/>
          <w:color w:val="000000" w:themeColor="text1"/>
          <w:sz w:val="22"/>
          <w:szCs w:val="22"/>
        </w:rPr>
      </w:pPr>
      <w:r w:rsidRPr="00D55BF7">
        <w:rPr>
          <w:rFonts w:ascii="Arial" w:hAnsi="Arial" w:cs="Arial"/>
          <w:color w:val="000000" w:themeColor="text1"/>
          <w:sz w:val="22"/>
          <w:szCs w:val="22"/>
        </w:rPr>
        <w:t xml:space="preserve">(Also see Part One and Annex B within ‘Keeping Children Safe in Education’ </w:t>
      </w:r>
      <w:r w:rsidR="007611BA">
        <w:rPr>
          <w:rFonts w:ascii="Arial" w:hAnsi="Arial" w:cs="Arial"/>
          <w:color w:val="000000" w:themeColor="text1"/>
          <w:sz w:val="22"/>
          <w:szCs w:val="22"/>
        </w:rPr>
        <w:t>2024</w:t>
      </w:r>
      <w:r w:rsidRPr="00D55BF7">
        <w:rPr>
          <w:rFonts w:ascii="Arial" w:hAnsi="Arial" w:cs="Arial"/>
          <w:color w:val="000000" w:themeColor="text1"/>
          <w:sz w:val="22"/>
          <w:szCs w:val="22"/>
        </w:rPr>
        <w:t>)</w:t>
      </w:r>
    </w:p>
    <w:p w14:paraId="5EA15BD5" w14:textId="77777777" w:rsidR="00F4037B" w:rsidRPr="00132D06" w:rsidRDefault="00F4037B" w:rsidP="00F4037B">
      <w:pPr>
        <w:rPr>
          <w:rFonts w:ascii="Arial" w:hAnsi="Arial" w:cs="Arial"/>
          <w:color w:val="000000" w:themeColor="text1"/>
          <w:sz w:val="22"/>
          <w:szCs w:val="22"/>
        </w:rPr>
      </w:pPr>
    </w:p>
    <w:p w14:paraId="6F4CF5C9"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lastRenderedPageBreak/>
        <w:t xml:space="preserve">Related Safeguarding Policies </w:t>
      </w:r>
    </w:p>
    <w:p w14:paraId="767E0013" w14:textId="77777777" w:rsidR="00F4037B" w:rsidRPr="00132D06" w:rsidRDefault="00F4037B" w:rsidP="00F4037B">
      <w:pPr>
        <w:rPr>
          <w:rFonts w:ascii="Arial" w:hAnsi="Arial" w:cs="Arial"/>
          <w:b/>
          <w:iCs/>
          <w:color w:val="000000" w:themeColor="text1"/>
          <w:sz w:val="22"/>
          <w:szCs w:val="22"/>
        </w:rPr>
      </w:pPr>
    </w:p>
    <w:p w14:paraId="5AD5D3DC" w14:textId="77777777" w:rsidR="00F4037B" w:rsidRPr="00132D06" w:rsidRDefault="00F4037B" w:rsidP="007205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color w:val="000000" w:themeColor="text1"/>
          <w:sz w:val="22"/>
          <w:szCs w:val="22"/>
        </w:rPr>
      </w:pPr>
      <w:r w:rsidRPr="00132D06">
        <w:rPr>
          <w:rFonts w:ascii="Arial" w:hAnsi="Arial" w:cs="Arial"/>
          <w:color w:val="000000" w:themeColor="text1"/>
          <w:sz w:val="22"/>
          <w:szCs w:val="22"/>
        </w:rPr>
        <w:t xml:space="preserve">This policy is one of a series in the school integrated safeguarding portfolio and should be read and actioned in conjunction with the policies as listed below: </w:t>
      </w:r>
    </w:p>
    <w:p w14:paraId="582D7B9B"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Behaviour management and use of physical intervention</w:t>
      </w:r>
    </w:p>
    <w:p w14:paraId="63EBDD98"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Code of conduct</w:t>
      </w:r>
    </w:p>
    <w:p w14:paraId="6AA10CD2" w14:textId="22404FCC" w:rsidR="00F4037B" w:rsidRPr="00132D06" w:rsidRDefault="00021946"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Pr>
          <w:rFonts w:ascii="Arial" w:hAnsi="Arial" w:cs="Arial"/>
          <w:color w:val="000000" w:themeColor="text1"/>
          <w:sz w:val="22"/>
          <w:szCs w:val="22"/>
        </w:rPr>
        <w:t>Relationships Policy</w:t>
      </w:r>
    </w:p>
    <w:p w14:paraId="3F75D71D"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Online safety</w:t>
      </w:r>
    </w:p>
    <w:p w14:paraId="26CA52EC"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Anti-bullying </w:t>
      </w:r>
    </w:p>
    <w:p w14:paraId="3ADBE3FA"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Data protection and information sharing</w:t>
      </w:r>
    </w:p>
    <w:p w14:paraId="20C5C929"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Image use </w:t>
      </w:r>
    </w:p>
    <w:p w14:paraId="5EC2ED7A"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Relationship and Sex Education (RSE)</w:t>
      </w:r>
    </w:p>
    <w:p w14:paraId="771D5B60"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Personal and intimate care </w:t>
      </w:r>
    </w:p>
    <w:p w14:paraId="3C476DF5"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Health and safety, including plans for school reopening</w:t>
      </w:r>
    </w:p>
    <w:p w14:paraId="1B52220E"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Attendance </w:t>
      </w:r>
    </w:p>
    <w:p w14:paraId="38F12297" w14:textId="0316DFCF"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Risk assessments (</w:t>
      </w:r>
      <w:r w:rsidR="00B07866" w:rsidRPr="00132D06">
        <w:rPr>
          <w:rFonts w:ascii="Arial" w:hAnsi="Arial" w:cs="Arial"/>
          <w:color w:val="000000" w:themeColor="text1"/>
          <w:sz w:val="22"/>
          <w:szCs w:val="22"/>
        </w:rPr>
        <w:t>e.g.,</w:t>
      </w:r>
      <w:r w:rsidRPr="00132D06">
        <w:rPr>
          <w:rFonts w:ascii="Arial" w:hAnsi="Arial" w:cs="Arial"/>
          <w:color w:val="000000" w:themeColor="text1"/>
          <w:sz w:val="22"/>
          <w:szCs w:val="22"/>
        </w:rPr>
        <w:t xml:space="preserve"> school trips, use of technology, school re-opening)</w:t>
      </w:r>
    </w:p>
    <w:p w14:paraId="15C8DAD7"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First aid and accidents</w:t>
      </w:r>
    </w:p>
    <w:p w14:paraId="558037BB"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Managing allegations against staff</w:t>
      </w:r>
    </w:p>
    <w:p w14:paraId="32E6E1AB"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Staff behaviour policy/code of conduct, including Acceptable Use of Technology Policies (AUP)</w:t>
      </w:r>
    </w:p>
    <w:p w14:paraId="5E6C23B4"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Safer recruitment </w:t>
      </w:r>
    </w:p>
    <w:p w14:paraId="75A28E46"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Whistleblowing </w:t>
      </w:r>
    </w:p>
    <w:p w14:paraId="7839041E" w14:textId="77777777" w:rsidR="00F4037B" w:rsidRPr="00132D06" w:rsidRDefault="00F4037B" w:rsidP="00F4037B">
      <w:pPr>
        <w:rPr>
          <w:rFonts w:ascii="Arial" w:hAnsi="Arial" w:cs="Arial"/>
          <w:color w:val="000000" w:themeColor="text1"/>
          <w:sz w:val="22"/>
          <w:szCs w:val="22"/>
        </w:rPr>
      </w:pPr>
    </w:p>
    <w:p w14:paraId="3E5FFA4B"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Policy Compliance, Monitoring and Review</w:t>
      </w:r>
    </w:p>
    <w:p w14:paraId="0311F1C8" w14:textId="77777777" w:rsidR="00F4037B" w:rsidRPr="00132D06" w:rsidRDefault="00F4037B" w:rsidP="00F4037B">
      <w:pPr>
        <w:ind w:left="720"/>
        <w:rPr>
          <w:rFonts w:ascii="Arial" w:hAnsi="Arial" w:cs="Arial"/>
          <w:b/>
          <w:bCs/>
          <w:color w:val="000000" w:themeColor="text1"/>
          <w:sz w:val="28"/>
          <w:szCs w:val="28"/>
        </w:rPr>
      </w:pPr>
    </w:p>
    <w:p w14:paraId="627533A9" w14:textId="77777777" w:rsidR="00F4037B" w:rsidRPr="00D55BF7" w:rsidRDefault="00F4037B" w:rsidP="007205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Arial" w:hAnsi="Arial" w:cs="Arial"/>
          <w:color w:val="000000" w:themeColor="text1"/>
          <w:sz w:val="22"/>
          <w:szCs w:val="22"/>
        </w:rPr>
      </w:pPr>
      <w:r w:rsidRPr="00D55BF7">
        <w:rPr>
          <w:rFonts w:ascii="Arial" w:hAnsi="Arial" w:cs="Arial"/>
          <w:color w:val="000000" w:themeColor="text1"/>
          <w:sz w:val="22"/>
          <w:szCs w:val="22"/>
        </w:rPr>
        <w:t>Nonington CE Primary School 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454BC877" w14:textId="77777777" w:rsidR="00F4037B" w:rsidRPr="00D55BF7" w:rsidRDefault="00F4037B" w:rsidP="00F4037B">
      <w:pPr>
        <w:jc w:val="both"/>
        <w:rPr>
          <w:rFonts w:ascii="Arial" w:hAnsi="Arial" w:cs="Arial"/>
          <w:color w:val="000000" w:themeColor="text1"/>
          <w:sz w:val="22"/>
          <w:szCs w:val="22"/>
        </w:rPr>
      </w:pPr>
    </w:p>
    <w:p w14:paraId="0756678F" w14:textId="39D3AE6F" w:rsidR="00F4037B" w:rsidRPr="00D55BF7" w:rsidRDefault="00F4037B" w:rsidP="007205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w:hAnsi="Arial" w:cs="Arial"/>
          <w:color w:val="000000" w:themeColor="text1"/>
          <w:sz w:val="22"/>
          <w:szCs w:val="22"/>
        </w:rPr>
      </w:pPr>
      <w:r w:rsidRPr="00D55BF7">
        <w:rPr>
          <w:rFonts w:ascii="Arial" w:hAnsi="Arial" w:cs="Arial"/>
          <w:color w:val="000000" w:themeColor="text1"/>
          <w:sz w:val="22"/>
          <w:szCs w:val="22"/>
        </w:rPr>
        <w:t xml:space="preserve">All staff (including temporary staff and volunteers) will be provided with a copy of this policy and Part One and/or Annex A of KCSIE </w:t>
      </w:r>
      <w:r w:rsidR="007611BA">
        <w:rPr>
          <w:rFonts w:ascii="Arial" w:hAnsi="Arial" w:cs="Arial"/>
          <w:color w:val="000000" w:themeColor="text1"/>
          <w:sz w:val="22"/>
          <w:szCs w:val="22"/>
        </w:rPr>
        <w:t>2024</w:t>
      </w:r>
      <w:r w:rsidRPr="00D55BF7">
        <w:rPr>
          <w:rFonts w:ascii="Arial" w:hAnsi="Arial" w:cs="Arial"/>
          <w:color w:val="000000" w:themeColor="text1"/>
          <w:sz w:val="22"/>
          <w:szCs w:val="22"/>
        </w:rPr>
        <w:t xml:space="preserve"> as appropriate. </w:t>
      </w:r>
    </w:p>
    <w:p w14:paraId="18CF82C3" w14:textId="77777777" w:rsidR="00F4037B" w:rsidRPr="00132D06" w:rsidRDefault="00F4037B" w:rsidP="00F4037B">
      <w:pPr>
        <w:jc w:val="both"/>
        <w:rPr>
          <w:rFonts w:ascii="Arial" w:hAnsi="Arial" w:cs="Arial"/>
          <w:color w:val="000000" w:themeColor="text1"/>
          <w:sz w:val="22"/>
          <w:szCs w:val="22"/>
        </w:rPr>
      </w:pPr>
    </w:p>
    <w:p w14:paraId="6BD833F3" w14:textId="77777777" w:rsidR="00F4037B" w:rsidRPr="00132D06" w:rsidRDefault="00F4037B" w:rsidP="0072059E">
      <w:pPr>
        <w:pStyle w:val="NoSpacing"/>
        <w:numPr>
          <w:ilvl w:val="0"/>
          <w:numId w:val="14"/>
        </w:numPr>
        <w:ind w:left="426"/>
        <w:rPr>
          <w:rFonts w:ascii="Arial" w:hAnsi="Arial" w:cs="Arial"/>
          <w:color w:val="000000" w:themeColor="text1"/>
        </w:rPr>
      </w:pPr>
      <w:r w:rsidRPr="00132D06">
        <w:rPr>
          <w:rFonts w:ascii="Arial" w:hAnsi="Arial" w:cs="Arial"/>
          <w:color w:val="000000" w:themeColor="text1"/>
        </w:rPr>
        <w:t>Parents/carers can obtain a copy of the school Child Protection Policy and other related policies on request. Additionally, our policies can be viewed via the school website: nonington.kent.sch.uk</w:t>
      </w:r>
    </w:p>
    <w:p w14:paraId="604DEB8F" w14:textId="77777777" w:rsidR="00F4037B" w:rsidRPr="00132D06" w:rsidRDefault="00F4037B" w:rsidP="00F4037B">
      <w:pPr>
        <w:ind w:left="426"/>
        <w:jc w:val="both"/>
        <w:rPr>
          <w:rFonts w:ascii="Arial" w:hAnsi="Arial" w:cs="Arial"/>
          <w:color w:val="000000" w:themeColor="text1"/>
          <w:sz w:val="22"/>
          <w:szCs w:val="22"/>
        </w:rPr>
      </w:pPr>
    </w:p>
    <w:p w14:paraId="2852B793" w14:textId="77777777" w:rsidR="00F4037B" w:rsidRPr="00132D06" w:rsidRDefault="00F4037B" w:rsidP="007205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w:hAnsi="Arial" w:cs="Arial"/>
          <w:color w:val="000000" w:themeColor="text1"/>
          <w:sz w:val="22"/>
        </w:rPr>
      </w:pPr>
      <w:r w:rsidRPr="00132D06">
        <w:rPr>
          <w:rFonts w:ascii="Arial" w:hAnsi="Arial" w:cs="Arial"/>
          <w:color w:val="000000" w:themeColor="text1"/>
          <w:sz w:val="22"/>
        </w:rPr>
        <w:t xml:space="preserve">The policy forms part of our </w:t>
      </w:r>
      <w:r w:rsidRPr="00132D06">
        <w:rPr>
          <w:rFonts w:ascii="Arial" w:hAnsi="Arial" w:cs="Arial"/>
          <w:color w:val="000000" w:themeColor="text1"/>
          <w:sz w:val="22"/>
          <w:szCs w:val="22"/>
        </w:rPr>
        <w:t>school</w:t>
      </w:r>
      <w:r w:rsidRPr="00132D06">
        <w:rPr>
          <w:rFonts w:ascii="Arial" w:hAnsi="Arial" w:cs="Arial"/>
          <w:color w:val="000000" w:themeColor="text1"/>
          <w:szCs w:val="26"/>
        </w:rPr>
        <w:t xml:space="preserve"> </w:t>
      </w:r>
      <w:r w:rsidRPr="00132D06">
        <w:rPr>
          <w:rFonts w:ascii="Arial" w:hAnsi="Arial" w:cs="Arial"/>
          <w:color w:val="000000" w:themeColor="text1"/>
          <w:sz w:val="22"/>
        </w:rPr>
        <w:t>development plan and will be reviewed annually</w:t>
      </w:r>
      <w:r w:rsidRPr="00132D06">
        <w:rPr>
          <w:rFonts w:ascii="Arial" w:hAnsi="Arial" w:cs="Arial"/>
          <w:color w:val="000000" w:themeColor="text1"/>
          <w:sz w:val="22"/>
          <w:szCs w:val="22"/>
        </w:rPr>
        <w:t xml:space="preserve"> by the </w:t>
      </w:r>
      <w:r w:rsidRPr="00132D06">
        <w:rPr>
          <w:rFonts w:ascii="Arial" w:hAnsi="Arial" w:cs="Arial"/>
          <w:color w:val="000000" w:themeColor="text1"/>
          <w:sz w:val="22"/>
        </w:rPr>
        <w:t xml:space="preserve">governing body </w:t>
      </w:r>
      <w:r w:rsidRPr="00132D06">
        <w:rPr>
          <w:rFonts w:ascii="Arial" w:hAnsi="Arial" w:cs="Arial"/>
          <w:color w:val="000000" w:themeColor="text1"/>
          <w:sz w:val="22"/>
          <w:szCs w:val="22"/>
        </w:rPr>
        <w:t xml:space="preserve">who has responsibility for oversight of safeguarding and child protection systems. </w:t>
      </w:r>
    </w:p>
    <w:p w14:paraId="08594817" w14:textId="77777777" w:rsidR="00F4037B" w:rsidRPr="00132D06" w:rsidRDefault="00F4037B" w:rsidP="00F4037B">
      <w:pPr>
        <w:ind w:left="426"/>
        <w:rPr>
          <w:rFonts w:ascii="Arial" w:hAnsi="Arial" w:cs="Arial"/>
          <w:color w:val="000000" w:themeColor="text1"/>
          <w:sz w:val="22"/>
          <w:szCs w:val="22"/>
        </w:rPr>
      </w:pPr>
    </w:p>
    <w:p w14:paraId="642F4AFB" w14:textId="77777777" w:rsidR="00F4037B" w:rsidRPr="00132D06" w:rsidRDefault="00F4037B" w:rsidP="007205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Arial" w:hAnsi="Arial" w:cs="Arial"/>
          <w:color w:val="000000" w:themeColor="text1"/>
          <w:sz w:val="22"/>
          <w:szCs w:val="22"/>
        </w:rPr>
      </w:pPr>
      <w:r w:rsidRPr="00132D06">
        <w:rPr>
          <w:rFonts w:ascii="Arial" w:hAnsi="Arial" w:cs="Arial"/>
          <w:color w:val="000000" w:themeColor="text1"/>
          <w:sz w:val="22"/>
          <w:szCs w:val="22"/>
        </w:rPr>
        <w:t xml:space="preserve">The Designated Safeguarding Lead and </w:t>
      </w:r>
      <w:r w:rsidRPr="00132D06">
        <w:rPr>
          <w:rFonts w:ascii="Arial" w:hAnsi="Arial" w:cs="Arial"/>
          <w:color w:val="000000" w:themeColor="text1"/>
          <w:sz w:val="22"/>
        </w:rPr>
        <w:t>Headteacher</w:t>
      </w:r>
      <w:r w:rsidRPr="00132D06">
        <w:rPr>
          <w:rFonts w:ascii="Arial" w:hAnsi="Arial" w:cs="Arial"/>
          <w:color w:val="000000" w:themeColor="text1"/>
          <w:sz w:val="22"/>
          <w:szCs w:val="22"/>
        </w:rPr>
        <w:t xml:space="preserve"> will ensure regular reporting on safeguarding activity and systems to the </w:t>
      </w:r>
      <w:r w:rsidRPr="00132D06">
        <w:rPr>
          <w:rFonts w:ascii="Arial" w:hAnsi="Arial" w:cs="Arial"/>
          <w:color w:val="000000" w:themeColor="text1"/>
          <w:sz w:val="22"/>
        </w:rPr>
        <w:t>governing body</w:t>
      </w:r>
      <w:r w:rsidRPr="00132D06">
        <w:rPr>
          <w:rFonts w:ascii="Arial" w:hAnsi="Arial" w:cs="Arial"/>
          <w:color w:val="000000" w:themeColor="text1"/>
          <w:sz w:val="22"/>
          <w:szCs w:val="22"/>
        </w:rPr>
        <w:t xml:space="preserve">. The </w:t>
      </w:r>
      <w:r w:rsidRPr="00132D06">
        <w:rPr>
          <w:rFonts w:ascii="Arial" w:hAnsi="Arial" w:cs="Arial"/>
          <w:color w:val="000000" w:themeColor="text1"/>
          <w:sz w:val="22"/>
        </w:rPr>
        <w:t xml:space="preserve">governing body </w:t>
      </w:r>
      <w:r w:rsidRPr="00132D06">
        <w:rPr>
          <w:rFonts w:ascii="Arial" w:hAnsi="Arial" w:cs="Arial"/>
          <w:color w:val="000000" w:themeColor="text1"/>
          <w:sz w:val="22"/>
          <w:szCs w:val="22"/>
        </w:rPr>
        <w:t>will not receive details of individual learner situations or identifying features of families as part of their oversight responsibility.</w:t>
      </w:r>
    </w:p>
    <w:p w14:paraId="055C7AF8" w14:textId="77777777" w:rsidR="00F4037B" w:rsidRPr="00132D06" w:rsidRDefault="00F4037B" w:rsidP="00F4037B">
      <w:pPr>
        <w:rPr>
          <w:rFonts w:ascii="Arial" w:hAnsi="Arial" w:cs="Arial"/>
          <w:color w:val="000000" w:themeColor="text1"/>
          <w:sz w:val="22"/>
          <w:szCs w:val="22"/>
        </w:rPr>
      </w:pPr>
    </w:p>
    <w:p w14:paraId="47E63244" w14:textId="77777777" w:rsidR="00F4037B" w:rsidRPr="00132D06"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bCs/>
          <w:color w:val="000000" w:themeColor="text1"/>
          <w:sz w:val="28"/>
          <w:szCs w:val="28"/>
        </w:rPr>
      </w:pPr>
      <w:r w:rsidRPr="00132D06">
        <w:rPr>
          <w:rFonts w:ascii="Arial" w:hAnsi="Arial" w:cs="Arial"/>
          <w:b/>
          <w:color w:val="000000" w:themeColor="text1"/>
          <w:sz w:val="28"/>
        </w:rPr>
        <w:t>Key Responsibilities</w:t>
      </w:r>
      <w:r w:rsidRPr="00132D06">
        <w:rPr>
          <w:rFonts w:ascii="Arial" w:hAnsi="Arial" w:cs="Arial"/>
          <w:b/>
          <w:bCs/>
          <w:color w:val="000000" w:themeColor="text1"/>
          <w:sz w:val="28"/>
          <w:szCs w:val="28"/>
        </w:rPr>
        <w:t xml:space="preserve"> </w:t>
      </w:r>
    </w:p>
    <w:p w14:paraId="6523410E" w14:textId="77777777" w:rsidR="00F4037B" w:rsidRPr="00132D06" w:rsidRDefault="00F4037B" w:rsidP="00F4037B">
      <w:pPr>
        <w:rPr>
          <w:rFonts w:ascii="Arial" w:hAnsi="Arial" w:cs="Arial"/>
          <w:b/>
          <w:bCs/>
          <w:color w:val="000000" w:themeColor="text1"/>
          <w:sz w:val="28"/>
          <w:szCs w:val="28"/>
        </w:rPr>
      </w:pPr>
    </w:p>
    <w:p w14:paraId="14839493"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 xml:space="preserve">Governance and Leadership </w:t>
      </w:r>
    </w:p>
    <w:p w14:paraId="16E780C1" w14:textId="77777777" w:rsidR="00F4037B" w:rsidRPr="00132D06" w:rsidRDefault="00F4037B" w:rsidP="00F4037B">
      <w:pPr>
        <w:ind w:left="720"/>
        <w:rPr>
          <w:rFonts w:ascii="Arial" w:hAnsi="Arial" w:cs="Arial"/>
          <w:b/>
          <w:color w:val="000000" w:themeColor="text1"/>
        </w:rPr>
      </w:pPr>
    </w:p>
    <w:p w14:paraId="4A432C2D" w14:textId="77777777" w:rsidR="00F4037B" w:rsidRPr="00D55BF7" w:rsidRDefault="00F4037B" w:rsidP="0072059E">
      <w:pPr>
        <w:pStyle w:val="NormalWeb"/>
        <w:numPr>
          <w:ilvl w:val="0"/>
          <w:numId w:val="17"/>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szCs w:val="22"/>
        </w:rPr>
        <w:t xml:space="preserve">The </w:t>
      </w:r>
      <w:r w:rsidRPr="00D55BF7">
        <w:rPr>
          <w:rFonts w:ascii="Arial" w:hAnsi="Arial" w:cs="Arial"/>
          <w:color w:val="000000" w:themeColor="text1"/>
          <w:sz w:val="22"/>
        </w:rPr>
        <w:t>governing body</w:t>
      </w:r>
      <w:r w:rsidRPr="00D55BF7">
        <w:rPr>
          <w:rFonts w:ascii="Arial" w:hAnsi="Arial" w:cs="Arial"/>
          <w:color w:val="000000" w:themeColor="text1"/>
          <w:sz w:val="22"/>
          <w:szCs w:val="22"/>
        </w:rPr>
        <w:t xml:space="preserve"> and leadership team </w:t>
      </w:r>
      <w:r w:rsidRPr="00D55BF7">
        <w:rPr>
          <w:rFonts w:ascii="Arial" w:hAnsi="Arial" w:cs="Arial"/>
          <w:color w:val="000000" w:themeColor="text1"/>
          <w:sz w:val="22"/>
        </w:rPr>
        <w:t xml:space="preserve">have a strategic responsibility for our safeguarding arrangements and will comply with their duties under legislation. </w:t>
      </w:r>
    </w:p>
    <w:p w14:paraId="0E029FCE" w14:textId="77777777" w:rsidR="00F4037B" w:rsidRPr="00D55BF7" w:rsidRDefault="00F4037B" w:rsidP="00F4037B">
      <w:pPr>
        <w:pStyle w:val="NormalWeb"/>
        <w:spacing w:before="0" w:beforeAutospacing="0" w:after="0" w:afterAutospacing="0"/>
        <w:ind w:left="360"/>
        <w:rPr>
          <w:rFonts w:ascii="Arial" w:hAnsi="Arial" w:cs="Arial"/>
          <w:color w:val="000000" w:themeColor="text1"/>
          <w:sz w:val="22"/>
        </w:rPr>
      </w:pPr>
    </w:p>
    <w:p w14:paraId="15B95311" w14:textId="536B02FE" w:rsidR="00F4037B" w:rsidRPr="00D55BF7" w:rsidRDefault="00F4037B" w:rsidP="0072059E">
      <w:pPr>
        <w:pStyle w:val="NormalWeb"/>
        <w:numPr>
          <w:ilvl w:val="0"/>
          <w:numId w:val="17"/>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 xml:space="preserve">The governing body have regard to the KCSIE </w:t>
      </w:r>
      <w:r w:rsidR="007611BA">
        <w:rPr>
          <w:rFonts w:ascii="Arial" w:hAnsi="Arial" w:cs="Arial"/>
          <w:color w:val="000000" w:themeColor="text1"/>
          <w:sz w:val="22"/>
        </w:rPr>
        <w:t>2024</w:t>
      </w:r>
      <w:r w:rsidRPr="00D55BF7">
        <w:rPr>
          <w:rFonts w:ascii="Arial" w:hAnsi="Arial" w:cs="Arial"/>
          <w:color w:val="000000" w:themeColor="text1"/>
          <w:sz w:val="22"/>
        </w:rPr>
        <w:t xml:space="preserve"> guidance and will ensure our policies, procedures and training is effective and complies with the law at all times.</w:t>
      </w:r>
    </w:p>
    <w:p w14:paraId="01B4739E" w14:textId="77777777" w:rsidR="00F4037B" w:rsidRPr="00D55BF7" w:rsidRDefault="00F4037B" w:rsidP="00F4037B">
      <w:pPr>
        <w:pStyle w:val="NormalWeb"/>
        <w:spacing w:before="0" w:beforeAutospacing="0" w:after="0" w:afterAutospacing="0"/>
        <w:rPr>
          <w:rFonts w:ascii="Arial" w:hAnsi="Arial" w:cs="Arial"/>
          <w:color w:val="000000" w:themeColor="text1"/>
          <w:sz w:val="22"/>
        </w:rPr>
      </w:pPr>
    </w:p>
    <w:p w14:paraId="02C42FF8" w14:textId="77777777" w:rsidR="00F4037B" w:rsidRPr="00D55BF7" w:rsidRDefault="00F4037B" w:rsidP="0072059E">
      <w:pPr>
        <w:pStyle w:val="NormalWeb"/>
        <w:numPr>
          <w:ilvl w:val="0"/>
          <w:numId w:val="17"/>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 xml:space="preserve">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  </w:t>
      </w:r>
    </w:p>
    <w:p w14:paraId="3B710015" w14:textId="77777777" w:rsidR="00F4037B" w:rsidRPr="00D55BF7" w:rsidRDefault="00F4037B" w:rsidP="00F4037B">
      <w:pPr>
        <w:pStyle w:val="NormalWeb"/>
        <w:spacing w:before="0" w:beforeAutospacing="0" w:after="0" w:afterAutospacing="0"/>
        <w:rPr>
          <w:rFonts w:ascii="Arial" w:hAnsi="Arial" w:cs="Arial"/>
          <w:color w:val="000000" w:themeColor="text1"/>
          <w:sz w:val="22"/>
        </w:rPr>
      </w:pPr>
    </w:p>
    <w:p w14:paraId="791CFEF0" w14:textId="77777777" w:rsidR="00F4037B" w:rsidRPr="00D55BF7" w:rsidRDefault="00F4037B" w:rsidP="007205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2"/>
          <w:szCs w:val="22"/>
        </w:rPr>
      </w:pPr>
      <w:r w:rsidRPr="00D55BF7">
        <w:rPr>
          <w:rFonts w:ascii="Arial" w:hAnsi="Arial" w:cs="Arial"/>
          <w:color w:val="000000" w:themeColor="text1"/>
          <w:sz w:val="22"/>
          <w:szCs w:val="22"/>
        </w:rPr>
        <w:lastRenderedPageBreak/>
        <w:t xml:space="preserve">The </w:t>
      </w:r>
      <w:r w:rsidRPr="00D55BF7">
        <w:rPr>
          <w:rFonts w:ascii="Arial" w:hAnsi="Arial" w:cs="Arial"/>
          <w:color w:val="000000" w:themeColor="text1"/>
          <w:sz w:val="22"/>
        </w:rPr>
        <w:t>governing body</w:t>
      </w:r>
      <w:r w:rsidRPr="00D55BF7">
        <w:rPr>
          <w:rFonts w:ascii="Arial" w:hAnsi="Arial" w:cs="Arial"/>
          <w:color w:val="000000" w:themeColor="text1"/>
          <w:sz w:val="22"/>
          <w:szCs w:val="22"/>
        </w:rPr>
        <w:t xml:space="preserve"> and leadership team will ensure that the DSL is supported in their role and is provided with sufficient time so they can provide appropriate support to staff and children regarding any safeguarding and welfare concerns.</w:t>
      </w:r>
    </w:p>
    <w:p w14:paraId="686D232A" w14:textId="77777777" w:rsidR="00F4037B" w:rsidRPr="00D55BF7" w:rsidRDefault="00F4037B" w:rsidP="00F4037B">
      <w:pPr>
        <w:pStyle w:val="ListParagraph"/>
        <w:rPr>
          <w:rFonts w:ascii="Arial" w:hAnsi="Arial" w:cs="Arial"/>
          <w:color w:val="000000" w:themeColor="text1"/>
          <w:sz w:val="22"/>
          <w:szCs w:val="22"/>
        </w:rPr>
      </w:pPr>
    </w:p>
    <w:p w14:paraId="3DEAE457" w14:textId="77777777" w:rsidR="00F4037B" w:rsidRPr="00D55BF7" w:rsidRDefault="00F4037B" w:rsidP="007205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2"/>
          <w:szCs w:val="22"/>
        </w:rPr>
      </w:pPr>
      <w:r w:rsidRPr="00D55BF7">
        <w:rPr>
          <w:rFonts w:ascii="Arial" w:hAnsi="Arial" w:cs="Arial"/>
          <w:color w:val="000000" w:themeColor="text1"/>
          <w:sz w:val="22"/>
          <w:szCs w:val="22"/>
        </w:rPr>
        <w:t xml:space="preserve">The </w:t>
      </w:r>
      <w:r w:rsidRPr="00D55BF7">
        <w:rPr>
          <w:rFonts w:ascii="Arial" w:hAnsi="Arial" w:cs="Arial"/>
          <w:color w:val="000000" w:themeColor="text1"/>
          <w:sz w:val="22"/>
        </w:rPr>
        <w:t>Headteacher</w:t>
      </w:r>
      <w:r w:rsidRPr="00D55BF7">
        <w:rPr>
          <w:rFonts w:ascii="Arial" w:hAnsi="Arial" w:cs="Arial"/>
          <w:color w:val="000000" w:themeColor="text1"/>
          <w:sz w:val="22"/>
          <w:szCs w:val="22"/>
        </w:rPr>
        <w:t xml:space="preserve"> will ensure that our child protection and safeguarding policies and procedures adopted by the </w:t>
      </w:r>
      <w:r w:rsidRPr="00D55BF7">
        <w:rPr>
          <w:rFonts w:ascii="Arial" w:hAnsi="Arial" w:cs="Arial"/>
          <w:color w:val="000000" w:themeColor="text1"/>
          <w:sz w:val="22"/>
        </w:rPr>
        <w:t>governing body</w:t>
      </w:r>
      <w:r w:rsidRPr="00D55BF7">
        <w:rPr>
          <w:rFonts w:ascii="Arial" w:hAnsi="Arial" w:cs="Arial"/>
          <w:color w:val="000000" w:themeColor="text1"/>
          <w:sz w:val="22"/>
          <w:szCs w:val="22"/>
        </w:rPr>
        <w:t>, are understood, and followed by all staff.</w:t>
      </w:r>
    </w:p>
    <w:p w14:paraId="7746AE86" w14:textId="77777777" w:rsidR="00F4037B" w:rsidRPr="00132D06" w:rsidRDefault="00F4037B" w:rsidP="00F4037B">
      <w:pPr>
        <w:jc w:val="both"/>
        <w:rPr>
          <w:rFonts w:ascii="Arial" w:hAnsi="Arial" w:cs="Arial"/>
          <w:color w:val="000000" w:themeColor="text1"/>
          <w:sz w:val="22"/>
          <w:szCs w:val="22"/>
          <w:highlight w:val="yellow"/>
        </w:rPr>
      </w:pPr>
    </w:p>
    <w:p w14:paraId="6DA25179"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Designated Safeguarding Lead (DSL)</w:t>
      </w:r>
    </w:p>
    <w:p w14:paraId="071C8679" w14:textId="77777777" w:rsidR="00F4037B" w:rsidRPr="00132D06" w:rsidRDefault="00F4037B" w:rsidP="00F4037B">
      <w:pPr>
        <w:ind w:left="720"/>
        <w:rPr>
          <w:rFonts w:ascii="Arial" w:hAnsi="Arial" w:cs="Arial"/>
          <w:b/>
          <w:color w:val="000000" w:themeColor="text1"/>
        </w:rPr>
      </w:pPr>
    </w:p>
    <w:p w14:paraId="6C5F78A4" w14:textId="5838C9A1" w:rsidR="00F4037B" w:rsidRPr="00132D06" w:rsidRDefault="00F4037B" w:rsidP="0072059E">
      <w:pPr>
        <w:pStyle w:val="NormalWeb"/>
        <w:numPr>
          <w:ilvl w:val="0"/>
          <w:numId w:val="16"/>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The school has appointed (Vicky Solly, Head</w:t>
      </w:r>
      <w:r w:rsidR="00021946">
        <w:rPr>
          <w:rFonts w:ascii="Arial" w:hAnsi="Arial" w:cs="Arial"/>
          <w:color w:val="000000" w:themeColor="text1"/>
          <w:sz w:val="22"/>
          <w:szCs w:val="22"/>
        </w:rPr>
        <w:t>teacher</w:t>
      </w:r>
      <w:r w:rsidRPr="00132D06">
        <w:rPr>
          <w:rFonts w:ascii="Arial" w:hAnsi="Arial" w:cs="Arial"/>
          <w:color w:val="000000" w:themeColor="text1"/>
          <w:sz w:val="22"/>
          <w:szCs w:val="22"/>
        </w:rPr>
        <w:t xml:space="preserve">), a member of the senior leadership team as the Designated Safeguarding Lead (DSL). </w:t>
      </w:r>
    </w:p>
    <w:p w14:paraId="25A41D9F" w14:textId="77777777" w:rsidR="00F4037B" w:rsidRPr="00132D06" w:rsidRDefault="00F4037B" w:rsidP="00F4037B">
      <w:pPr>
        <w:pStyle w:val="NormalWeb"/>
        <w:spacing w:before="0" w:beforeAutospacing="0" w:after="0" w:afterAutospacing="0"/>
        <w:ind w:left="360"/>
        <w:rPr>
          <w:rFonts w:ascii="Arial" w:hAnsi="Arial" w:cs="Arial"/>
          <w:color w:val="000000" w:themeColor="text1"/>
          <w:sz w:val="22"/>
          <w:szCs w:val="22"/>
        </w:rPr>
      </w:pPr>
    </w:p>
    <w:p w14:paraId="241121C6" w14:textId="77777777" w:rsidR="00F4037B" w:rsidRPr="00132D06" w:rsidRDefault="00F4037B" w:rsidP="0072059E">
      <w:pPr>
        <w:pStyle w:val="NormalWeb"/>
        <w:numPr>
          <w:ilvl w:val="0"/>
          <w:numId w:val="16"/>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 xml:space="preserve">The DSL has overall responsibility for the day-to-day oversight of safeguarding and child protection systems </w:t>
      </w:r>
      <w:r w:rsidRPr="00D55BF7">
        <w:rPr>
          <w:rFonts w:ascii="Arial" w:hAnsi="Arial" w:cs="Arial"/>
          <w:color w:val="000000" w:themeColor="text1"/>
          <w:sz w:val="22"/>
          <w:szCs w:val="22"/>
        </w:rPr>
        <w:t>(including online safety)</w:t>
      </w:r>
      <w:r w:rsidRPr="00132D06">
        <w:rPr>
          <w:rFonts w:ascii="Arial" w:hAnsi="Arial" w:cs="Arial"/>
          <w:color w:val="000000" w:themeColor="text1"/>
          <w:sz w:val="22"/>
          <w:szCs w:val="22"/>
        </w:rPr>
        <w:t xml:space="preserve"> in school.  Whilst the activities of the DSL may be delegated to the deputies, the ultimate lead responsibility for safeguarding and child protection remains with the DSL and this responsibility will not be delegated. </w:t>
      </w:r>
    </w:p>
    <w:p w14:paraId="40496792" w14:textId="77777777" w:rsidR="00F4037B" w:rsidRPr="00132D06" w:rsidRDefault="00F4037B" w:rsidP="00F4037B">
      <w:pPr>
        <w:pStyle w:val="NormalWeb"/>
        <w:spacing w:before="0" w:beforeAutospacing="0" w:after="0" w:afterAutospacing="0"/>
        <w:ind w:left="360"/>
        <w:rPr>
          <w:rFonts w:ascii="Arial" w:hAnsi="Arial" w:cs="Arial"/>
          <w:color w:val="000000" w:themeColor="text1"/>
          <w:sz w:val="22"/>
          <w:szCs w:val="22"/>
        </w:rPr>
      </w:pPr>
    </w:p>
    <w:p w14:paraId="5B17202F" w14:textId="77777777" w:rsidR="00F4037B" w:rsidRPr="00132D06" w:rsidRDefault="00F4037B" w:rsidP="0072059E">
      <w:pPr>
        <w:pStyle w:val="NormalWeb"/>
        <w:numPr>
          <w:ilvl w:val="0"/>
          <w:numId w:val="16"/>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 xml:space="preserve">The school has also appointed Deputy DSLs who will have delegated responsibilities and act in the DSLs absence. </w:t>
      </w:r>
    </w:p>
    <w:p w14:paraId="213A843E" w14:textId="77777777" w:rsidR="00F4037B" w:rsidRPr="00132D06" w:rsidRDefault="00F4037B" w:rsidP="0072059E">
      <w:pPr>
        <w:pStyle w:val="NormalWeb"/>
        <w:numPr>
          <w:ilvl w:val="1"/>
          <w:numId w:val="1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Vicky Solly</w:t>
      </w:r>
      <w:r w:rsidRPr="00132D06">
        <w:rPr>
          <w:rFonts w:ascii="Arial" w:hAnsi="Arial" w:cs="Arial"/>
          <w:color w:val="000000" w:themeColor="text1"/>
          <w:sz w:val="22"/>
          <w:szCs w:val="22"/>
        </w:rPr>
        <w:t>, Headteacher</w:t>
      </w:r>
    </w:p>
    <w:p w14:paraId="5CEFF7D8" w14:textId="77777777" w:rsidR="00F4037B" w:rsidRDefault="00F4037B" w:rsidP="0072059E">
      <w:pPr>
        <w:pStyle w:val="NormalWeb"/>
        <w:numPr>
          <w:ilvl w:val="1"/>
          <w:numId w:val="1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Chris Bryant</w:t>
      </w:r>
      <w:r w:rsidRPr="00132D06">
        <w:rPr>
          <w:rFonts w:ascii="Arial" w:hAnsi="Arial" w:cs="Arial"/>
          <w:color w:val="000000" w:themeColor="text1"/>
          <w:sz w:val="22"/>
          <w:szCs w:val="22"/>
        </w:rPr>
        <w:t>, SENCO</w:t>
      </w:r>
    </w:p>
    <w:p w14:paraId="7D03F195" w14:textId="77777777" w:rsidR="00F4037B" w:rsidRPr="00132D06" w:rsidRDefault="00F4037B" w:rsidP="0072059E">
      <w:pPr>
        <w:pStyle w:val="NormalWeb"/>
        <w:numPr>
          <w:ilvl w:val="1"/>
          <w:numId w:val="1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Jessica Scott, Office Manager </w:t>
      </w:r>
    </w:p>
    <w:p w14:paraId="1B57D259" w14:textId="77777777" w:rsidR="00F4037B" w:rsidRPr="00132D06" w:rsidRDefault="00F4037B" w:rsidP="00F4037B">
      <w:pPr>
        <w:pStyle w:val="ListParagraph"/>
        <w:ind w:left="0"/>
        <w:rPr>
          <w:rFonts w:ascii="Arial" w:hAnsi="Arial" w:cs="Arial"/>
          <w:color w:val="000000" w:themeColor="text1"/>
          <w:sz w:val="22"/>
          <w:szCs w:val="22"/>
        </w:rPr>
      </w:pPr>
    </w:p>
    <w:p w14:paraId="132D657E" w14:textId="0A828A6C" w:rsidR="00F4037B" w:rsidRPr="00132D06" w:rsidRDefault="00F4037B" w:rsidP="0072059E">
      <w:pPr>
        <w:pStyle w:val="NoSpacing"/>
        <w:numPr>
          <w:ilvl w:val="0"/>
          <w:numId w:val="16"/>
        </w:numPr>
        <w:rPr>
          <w:rFonts w:ascii="Arial" w:hAnsi="Arial" w:cs="Arial"/>
          <w:bCs/>
          <w:color w:val="000000" w:themeColor="text1"/>
          <w:szCs w:val="20"/>
        </w:rPr>
      </w:pPr>
      <w:r w:rsidRPr="00132D06">
        <w:rPr>
          <w:rFonts w:ascii="Arial" w:hAnsi="Arial" w:cs="Arial"/>
          <w:bCs/>
          <w:color w:val="000000" w:themeColor="text1"/>
          <w:szCs w:val="20"/>
        </w:rPr>
        <w:t xml:space="preserve">It is the role of the DSL to carry out their functions as identified in Annex C of KCISE </w:t>
      </w:r>
      <w:r w:rsidR="007611BA">
        <w:rPr>
          <w:rFonts w:ascii="Arial" w:hAnsi="Arial" w:cs="Arial"/>
          <w:bCs/>
          <w:color w:val="000000" w:themeColor="text1"/>
          <w:szCs w:val="20"/>
        </w:rPr>
        <w:t>2024</w:t>
      </w:r>
      <w:r w:rsidRPr="00132D06">
        <w:rPr>
          <w:rFonts w:ascii="Arial" w:hAnsi="Arial" w:cs="Arial"/>
          <w:bCs/>
          <w:color w:val="000000" w:themeColor="text1"/>
          <w:szCs w:val="20"/>
        </w:rPr>
        <w:t>. This includes but is not limited to:</w:t>
      </w:r>
    </w:p>
    <w:p w14:paraId="4F9B5F59" w14:textId="77777777" w:rsidR="00F4037B" w:rsidRPr="00132D06" w:rsidRDefault="00F4037B" w:rsidP="0072059E">
      <w:pPr>
        <w:pStyle w:val="NoSpacing"/>
        <w:numPr>
          <w:ilvl w:val="1"/>
          <w:numId w:val="16"/>
        </w:numPr>
        <w:rPr>
          <w:rFonts w:ascii="Arial" w:hAnsi="Arial" w:cs="Arial"/>
          <w:color w:val="000000" w:themeColor="text1"/>
        </w:rPr>
      </w:pPr>
      <w:r w:rsidRPr="00132D06">
        <w:rPr>
          <w:rFonts w:ascii="Arial" w:hAnsi="Arial" w:cs="Arial"/>
          <w:color w:val="000000" w:themeColor="text1"/>
        </w:rPr>
        <w:t>Acting as the central contact point for all staff to discuss any safeguarding concerns</w:t>
      </w:r>
    </w:p>
    <w:p w14:paraId="16A5CB9A" w14:textId="77777777" w:rsidR="00F4037B" w:rsidRPr="00132D06" w:rsidRDefault="00F4037B" w:rsidP="0072059E">
      <w:pPr>
        <w:pStyle w:val="NoSpacing"/>
        <w:numPr>
          <w:ilvl w:val="1"/>
          <w:numId w:val="16"/>
        </w:numPr>
        <w:rPr>
          <w:rFonts w:ascii="Arial" w:hAnsi="Arial" w:cs="Arial"/>
          <w:color w:val="000000" w:themeColor="text1"/>
        </w:rPr>
      </w:pPr>
      <w:r w:rsidRPr="00132D06">
        <w:rPr>
          <w:rFonts w:ascii="Arial" w:hAnsi="Arial" w:cs="Arial"/>
          <w:color w:val="000000" w:themeColor="text1"/>
        </w:rPr>
        <w:t>Maintaining a confidential recording system for safeguarding and child protection concerns</w:t>
      </w:r>
    </w:p>
    <w:p w14:paraId="7180867E"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Coordinating safeguarding action for individual children</w:t>
      </w:r>
    </w:p>
    <w:p w14:paraId="6AB48EC6" w14:textId="77777777" w:rsidR="00F4037B" w:rsidRPr="00132D06" w:rsidRDefault="00F4037B" w:rsidP="0072059E">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themeColor="text1"/>
          <w:sz w:val="22"/>
          <w:szCs w:val="22"/>
        </w:rPr>
      </w:pPr>
      <w:r w:rsidRPr="00132D06">
        <w:rPr>
          <w:rFonts w:ascii="Arial" w:eastAsia="Calibri" w:hAnsi="Arial" w:cs="Arial"/>
          <w:color w:val="000000" w:themeColor="text1"/>
          <w:sz w:val="22"/>
          <w:szCs w:val="22"/>
        </w:rPr>
        <w:t xml:space="preserve">When supporting children with a social worker or looked after children the DSL should have the details of the child’s social worker and the name of the virtual school head in the authority that looks after the child (with the DSL liaising closely with the designated teacher) </w:t>
      </w:r>
    </w:p>
    <w:p w14:paraId="2BD63DA3" w14:textId="57C00730"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Liaising with other agencies and professionals in line with KCSIE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xml:space="preserve"> and WTSC 2018 </w:t>
      </w:r>
    </w:p>
    <w:p w14:paraId="55076BC8" w14:textId="77777777" w:rsidR="00F4037B" w:rsidRPr="00D55BF7"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D55BF7">
        <w:rPr>
          <w:rFonts w:ascii="Arial" w:hAnsi="Arial" w:cs="Arial"/>
          <w:color w:val="000000" w:themeColor="text1"/>
          <w:sz w:val="22"/>
          <w:szCs w:val="22"/>
        </w:rPr>
        <w:t xml:space="preserve">Ensuring that locally established procedures as put in place by the three safeguarding partners as part of the </w:t>
      </w:r>
      <w:r w:rsidRPr="00D55BF7">
        <w:rPr>
          <w:rFonts w:ascii="Arial" w:hAnsi="Arial" w:cs="Arial"/>
          <w:color w:val="000000" w:themeColor="text1"/>
          <w:sz w:val="22"/>
        </w:rPr>
        <w:t>Kent Safeguarding Children Multi-Agency Partnership procedures (KSCMP)</w:t>
      </w:r>
      <w:r w:rsidRPr="00D55BF7">
        <w:rPr>
          <w:rFonts w:ascii="Arial" w:hAnsi="Arial" w:cs="Arial"/>
          <w:color w:val="000000" w:themeColor="text1"/>
          <w:sz w:val="22"/>
          <w:szCs w:val="22"/>
        </w:rPr>
        <w:t xml:space="preserve">, including referrals, are followed, as necessary. </w:t>
      </w:r>
    </w:p>
    <w:p w14:paraId="18BEC222"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Representing, or ensure the school is appropriately represented at multi-agency safeguarding meetings (including child protection conferences)</w:t>
      </w:r>
    </w:p>
    <w:p w14:paraId="692A4A19"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Managing and monitoring the school role in any multi-agency plan for a child.  </w:t>
      </w:r>
    </w:p>
    <w:p w14:paraId="16698052"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Being available during term time (during school hours) for staff in the school to discuss any safeguarding concerns.</w:t>
      </w:r>
    </w:p>
    <w:p w14:paraId="686C7818"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Helping promote educational outcomes by sharing the information about the welfare, safeguarding and child protection issues that children, including children with a social worker, are experiencing, or have experienced, with teachers and school leadership staff. </w:t>
      </w:r>
    </w:p>
    <w:p w14:paraId="2448144D"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2"/>
          <w:szCs w:val="22"/>
        </w:rPr>
      </w:pPr>
      <w:r w:rsidRPr="00132D06">
        <w:rPr>
          <w:rFonts w:ascii="Arial" w:hAnsi="Arial" w:cs="Arial"/>
          <w:color w:val="000000" w:themeColor="text1"/>
          <w:sz w:val="22"/>
          <w:szCs w:val="22"/>
        </w:rPr>
        <w:t>Ensuring adequate and appropriate DSL cover arrangements in response to any closures and out of hours and/or out of term activities.</w:t>
      </w:r>
    </w:p>
    <w:p w14:paraId="7C3F90CE" w14:textId="77777777" w:rsidR="00F4037B" w:rsidRPr="00132D06" w:rsidRDefault="00F4037B" w:rsidP="0072059E">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Ensuring all staff access appropriate safeguarding training and relevant updates in line with the recommendations within KCSIE. </w:t>
      </w:r>
    </w:p>
    <w:p w14:paraId="2DA32FF0" w14:textId="77777777" w:rsidR="00F4037B" w:rsidRPr="00132D06" w:rsidRDefault="00F4037B" w:rsidP="0072059E">
      <w:pPr>
        <w:pStyle w:val="NormalWeb"/>
        <w:numPr>
          <w:ilvl w:val="1"/>
          <w:numId w:val="16"/>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lang w:val="en-US"/>
        </w:rPr>
        <w:t>Informing the</w:t>
      </w:r>
      <w:r w:rsidRPr="00132D06">
        <w:rPr>
          <w:rFonts w:ascii="Arial" w:hAnsi="Arial" w:cs="Arial"/>
          <w:color w:val="000000" w:themeColor="text1"/>
          <w:sz w:val="22"/>
          <w:szCs w:val="22"/>
        </w:rPr>
        <w:t xml:space="preserve"> Headteacher</w:t>
      </w:r>
      <w:r w:rsidRPr="00132D06">
        <w:rPr>
          <w:rFonts w:ascii="Arial" w:hAnsi="Arial" w:cs="Arial"/>
          <w:color w:val="000000" w:themeColor="text1"/>
          <w:sz w:val="22"/>
          <w:szCs w:val="22"/>
          <w:lang w:val="en-US"/>
        </w:rPr>
        <w:t xml:space="preserve"> of any significant </w:t>
      </w:r>
      <w:r w:rsidRPr="00D55BF7">
        <w:rPr>
          <w:rFonts w:ascii="Arial" w:hAnsi="Arial" w:cs="Arial"/>
          <w:color w:val="000000" w:themeColor="text1"/>
          <w:sz w:val="22"/>
          <w:szCs w:val="22"/>
          <w:lang w:val="en-US"/>
        </w:rPr>
        <w:t>safeguarding</w:t>
      </w:r>
      <w:r w:rsidRPr="00132D06">
        <w:rPr>
          <w:rFonts w:ascii="Arial" w:hAnsi="Arial" w:cs="Arial"/>
          <w:color w:val="000000" w:themeColor="text1"/>
          <w:sz w:val="22"/>
          <w:szCs w:val="22"/>
          <w:lang w:val="en-US"/>
        </w:rPr>
        <w:t xml:space="preserve"> issues.</w:t>
      </w:r>
    </w:p>
    <w:p w14:paraId="6872E2D3" w14:textId="77777777" w:rsidR="00F4037B" w:rsidRPr="00132D06" w:rsidRDefault="00F4037B" w:rsidP="00F4037B">
      <w:pPr>
        <w:ind w:left="720"/>
        <w:rPr>
          <w:rFonts w:ascii="Arial" w:hAnsi="Arial" w:cs="Arial"/>
          <w:color w:val="000000" w:themeColor="text1"/>
          <w:sz w:val="22"/>
          <w:szCs w:val="22"/>
        </w:rPr>
      </w:pPr>
    </w:p>
    <w:p w14:paraId="1A74B449" w14:textId="77777777" w:rsidR="00F4037B" w:rsidRPr="00132D06" w:rsidRDefault="00F4037B" w:rsidP="0072059E">
      <w:pPr>
        <w:pStyle w:val="NormalWeb"/>
        <w:numPr>
          <w:ilvl w:val="0"/>
          <w:numId w:val="16"/>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w:t>
      </w:r>
      <w:r w:rsidRPr="00D55BF7">
        <w:rPr>
          <w:rFonts w:ascii="Arial" w:hAnsi="Arial" w:cs="Arial"/>
          <w:color w:val="000000" w:themeColor="text1"/>
          <w:sz w:val="22"/>
          <w:szCs w:val="22"/>
        </w:rPr>
        <w:t>at least every two years,</w:t>
      </w:r>
      <w:r w:rsidRPr="00132D06">
        <w:rPr>
          <w:rFonts w:ascii="Arial" w:hAnsi="Arial" w:cs="Arial"/>
          <w:color w:val="000000" w:themeColor="text1"/>
          <w:sz w:val="22"/>
          <w:szCs w:val="22"/>
        </w:rPr>
        <w:t xml:space="preserve"> but their knowledge and skills will be updated through a variety of methods at regular intervals and at least annually. </w:t>
      </w:r>
    </w:p>
    <w:p w14:paraId="0A35231F" w14:textId="77777777" w:rsidR="00F4037B" w:rsidRPr="00132D06" w:rsidRDefault="00F4037B" w:rsidP="00F4037B">
      <w:pPr>
        <w:pStyle w:val="NoSpacing"/>
        <w:rPr>
          <w:rFonts w:ascii="Arial" w:hAnsi="Arial" w:cs="Arial"/>
          <w:b/>
          <w:color w:val="000000" w:themeColor="text1"/>
          <w:szCs w:val="24"/>
        </w:rPr>
      </w:pPr>
    </w:p>
    <w:p w14:paraId="3391247E"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Members of Staff</w:t>
      </w:r>
    </w:p>
    <w:p w14:paraId="6231D382" w14:textId="77777777" w:rsidR="00F4037B" w:rsidRPr="00132D06" w:rsidRDefault="00F4037B" w:rsidP="00F4037B">
      <w:pPr>
        <w:pStyle w:val="NoSpacing"/>
        <w:rPr>
          <w:rFonts w:ascii="Arial" w:hAnsi="Arial" w:cs="Arial"/>
          <w:b/>
          <w:color w:val="000000" w:themeColor="text1"/>
          <w:szCs w:val="24"/>
        </w:rPr>
      </w:pPr>
    </w:p>
    <w:p w14:paraId="2C8C04FC" w14:textId="77777777" w:rsidR="00F4037B" w:rsidRPr="00132D06" w:rsidRDefault="00F4037B" w:rsidP="0072059E">
      <w:pPr>
        <w:pStyle w:val="NoSpacing"/>
        <w:numPr>
          <w:ilvl w:val="0"/>
          <w:numId w:val="13"/>
        </w:numPr>
        <w:rPr>
          <w:rFonts w:ascii="Arial" w:hAnsi="Arial" w:cs="Arial"/>
          <w:bCs/>
          <w:color w:val="000000" w:themeColor="text1"/>
          <w:sz w:val="20"/>
        </w:rPr>
      </w:pPr>
      <w:r w:rsidRPr="00132D06">
        <w:rPr>
          <w:rFonts w:ascii="Arial" w:hAnsi="Arial" w:cs="Arial"/>
          <w:bCs/>
          <w:color w:val="000000" w:themeColor="text1"/>
        </w:rPr>
        <w:t>All members of staff have a responsibility to:</w:t>
      </w:r>
    </w:p>
    <w:p w14:paraId="12A7FA76"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MS PGothic" w:hAnsi="Arial" w:cs="Arial"/>
          <w:color w:val="000000" w:themeColor="text1"/>
          <w:sz w:val="22"/>
          <w:szCs w:val="22"/>
        </w:rPr>
        <w:t xml:space="preserve">Provide a </w:t>
      </w:r>
      <w:r w:rsidRPr="00132D06">
        <w:rPr>
          <w:rFonts w:ascii="Arial" w:eastAsiaTheme="minorEastAsia" w:hAnsi="Arial" w:cs="Arial"/>
          <w:color w:val="000000" w:themeColor="text1"/>
          <w:sz w:val="22"/>
          <w:szCs w:val="22"/>
        </w:rPr>
        <w:t>safe environment in which children can learn.</w:t>
      </w:r>
    </w:p>
    <w:p w14:paraId="51403C36"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lastRenderedPageBreak/>
        <w:t>Be aware of the indicators of abuse and neglect so that they can identify cases of children who may need help or protection.</w:t>
      </w:r>
    </w:p>
    <w:p w14:paraId="2852B810"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 xml:space="preserve">Know what to do if a child tells them that he or she is being abused or neglected and understand the impact abuse and neglect can have upon a child. </w:t>
      </w:r>
    </w:p>
    <w:p w14:paraId="086C0C7E"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 xml:space="preserve">Be able to identify and act upon indicators that children are, or at risk of developing mental health issues.  </w:t>
      </w:r>
    </w:p>
    <w:p w14:paraId="3427E69C"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Be prepared to identify children who may benefit from early help.</w:t>
      </w:r>
    </w:p>
    <w:p w14:paraId="79C6C848"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Understand the early help process and their role in it.</w:t>
      </w:r>
    </w:p>
    <w:p w14:paraId="59FE7BA6"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 xml:space="preserve">Understand the </w:t>
      </w:r>
      <w:r w:rsidRPr="00132D06">
        <w:rPr>
          <w:rFonts w:ascii="Arial" w:hAnsi="Arial" w:cs="Arial"/>
          <w:color w:val="000000" w:themeColor="text1"/>
          <w:sz w:val="22"/>
          <w:szCs w:val="22"/>
        </w:rPr>
        <w:t>school</w:t>
      </w:r>
      <w:r w:rsidRPr="00132D06">
        <w:rPr>
          <w:rFonts w:ascii="Arial" w:eastAsiaTheme="minorEastAsia" w:hAnsi="Arial" w:cs="Arial"/>
          <w:color w:val="000000" w:themeColor="text1"/>
          <w:sz w:val="22"/>
          <w:szCs w:val="22"/>
        </w:rPr>
        <w:t xml:space="preserve"> safeguarding policies and systems.</w:t>
      </w:r>
    </w:p>
    <w:p w14:paraId="12DA7523"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Undertake regular and appropriate training which is regularly updated.</w:t>
      </w:r>
    </w:p>
    <w:p w14:paraId="61CC6D6B"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 xml:space="preserve">Be aware of the </w:t>
      </w:r>
      <w:r w:rsidRPr="00D55BF7">
        <w:rPr>
          <w:rFonts w:ascii="Arial" w:eastAsiaTheme="minorEastAsia" w:hAnsi="Arial" w:cs="Arial"/>
          <w:color w:val="000000" w:themeColor="text1"/>
          <w:sz w:val="22"/>
          <w:szCs w:val="22"/>
        </w:rPr>
        <w:t>local</w:t>
      </w:r>
      <w:r w:rsidRPr="00132D06">
        <w:rPr>
          <w:rFonts w:ascii="Arial" w:eastAsiaTheme="minorEastAsia" w:hAnsi="Arial" w:cs="Arial"/>
          <w:color w:val="000000" w:themeColor="text1"/>
          <w:sz w:val="22"/>
          <w:szCs w:val="22"/>
        </w:rPr>
        <w:t xml:space="preserve"> process of making referrals to children’s social care and statutory assessment under the Children Act 1989.</w:t>
      </w:r>
    </w:p>
    <w:p w14:paraId="7A8E9A6D" w14:textId="77777777" w:rsidR="00F4037B" w:rsidRPr="00132D06"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eastAsiaTheme="minorEastAsia" w:hAnsi="Arial" w:cs="Arial"/>
          <w:color w:val="000000" w:themeColor="text1"/>
          <w:sz w:val="22"/>
          <w:szCs w:val="22"/>
        </w:rPr>
        <w:t xml:space="preserve">Know how to maintain an appropriate level of confidentiality. </w:t>
      </w:r>
    </w:p>
    <w:p w14:paraId="4BC751C4" w14:textId="77777777" w:rsidR="00F4037B" w:rsidRPr="00D55BF7" w:rsidRDefault="00F4037B" w:rsidP="0072059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D55BF7">
        <w:rPr>
          <w:rFonts w:ascii="Arial" w:eastAsiaTheme="minorEastAsia" w:hAnsi="Arial" w:cs="Arial"/>
          <w:color w:val="000000" w:themeColor="text1"/>
          <w:sz w:val="22"/>
          <w:szCs w:val="22"/>
        </w:rPr>
        <w:t xml:space="preserve">Reassure children who report concerns that they are being taken seriously and that they will be supported and kept safe. </w:t>
      </w:r>
    </w:p>
    <w:p w14:paraId="3898A3F2" w14:textId="77777777" w:rsidR="00F4037B" w:rsidRPr="00132D06" w:rsidRDefault="00F4037B" w:rsidP="00F4037B">
      <w:pPr>
        <w:ind w:left="720"/>
        <w:rPr>
          <w:rFonts w:ascii="Arial" w:hAnsi="Arial" w:cs="Arial"/>
          <w:b/>
          <w:color w:val="000000" w:themeColor="text1"/>
        </w:rPr>
      </w:pPr>
    </w:p>
    <w:p w14:paraId="52D6494A"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Children and Young People</w:t>
      </w:r>
    </w:p>
    <w:p w14:paraId="01C67593" w14:textId="77777777" w:rsidR="00F4037B" w:rsidRPr="00132D06" w:rsidRDefault="00F4037B" w:rsidP="00F4037B">
      <w:pPr>
        <w:pStyle w:val="NoSpacing"/>
        <w:rPr>
          <w:rFonts w:ascii="Arial" w:hAnsi="Arial" w:cs="Arial"/>
          <w:b/>
          <w:color w:val="000000" w:themeColor="text1"/>
          <w:sz w:val="24"/>
          <w:szCs w:val="24"/>
        </w:rPr>
      </w:pPr>
    </w:p>
    <w:p w14:paraId="35994C23" w14:textId="77777777" w:rsidR="00F4037B" w:rsidRPr="00132D06" w:rsidRDefault="00F4037B" w:rsidP="0072059E">
      <w:pPr>
        <w:pStyle w:val="NoSpacing"/>
        <w:numPr>
          <w:ilvl w:val="0"/>
          <w:numId w:val="54"/>
        </w:numPr>
        <w:rPr>
          <w:rFonts w:ascii="Arial" w:hAnsi="Arial" w:cs="Arial"/>
          <w:bCs/>
          <w:color w:val="000000" w:themeColor="text1"/>
          <w:sz w:val="24"/>
        </w:rPr>
      </w:pPr>
      <w:r w:rsidRPr="00132D06">
        <w:rPr>
          <w:rFonts w:ascii="Arial" w:hAnsi="Arial" w:cs="Arial"/>
          <w:bCs/>
          <w:color w:val="000000" w:themeColor="text1"/>
        </w:rPr>
        <w:t>Children and young people (learners) have a right to:</w:t>
      </w:r>
    </w:p>
    <w:p w14:paraId="550ABC59" w14:textId="77777777" w:rsidR="00F4037B" w:rsidRPr="00132D06" w:rsidRDefault="00F4037B" w:rsidP="0072059E">
      <w:pPr>
        <w:pStyle w:val="NoSpacing"/>
        <w:numPr>
          <w:ilvl w:val="0"/>
          <w:numId w:val="55"/>
        </w:numPr>
        <w:rPr>
          <w:rFonts w:ascii="Arial" w:eastAsia="Times New Roman" w:hAnsi="Arial" w:cs="Arial"/>
          <w:color w:val="000000" w:themeColor="text1"/>
          <w:lang w:eastAsia="en-GB"/>
        </w:rPr>
      </w:pPr>
      <w:r w:rsidRPr="00132D06">
        <w:rPr>
          <w:rFonts w:ascii="Arial" w:eastAsia="Times New Roman" w:hAnsi="Arial" w:cs="Arial"/>
          <w:color w:val="000000" w:themeColor="text1"/>
          <w:lang w:eastAsia="en-GB"/>
        </w:rPr>
        <w:t>Feel safe, be listened to, and have their wishes and feelings taken into account.</w:t>
      </w:r>
    </w:p>
    <w:p w14:paraId="17E886D0" w14:textId="77777777" w:rsidR="00F4037B" w:rsidRPr="00D55BF7" w:rsidRDefault="00F4037B" w:rsidP="0072059E">
      <w:pPr>
        <w:pStyle w:val="NoSpacing"/>
        <w:numPr>
          <w:ilvl w:val="0"/>
          <w:numId w:val="55"/>
        </w:numPr>
        <w:rPr>
          <w:rFonts w:ascii="Arial" w:eastAsia="Times New Roman" w:hAnsi="Arial" w:cs="Arial"/>
          <w:color w:val="000000" w:themeColor="text1"/>
          <w:lang w:eastAsia="en-GB"/>
        </w:rPr>
      </w:pPr>
      <w:r w:rsidRPr="00D55BF7">
        <w:rPr>
          <w:rFonts w:ascii="Arial" w:eastAsia="Times New Roman" w:hAnsi="Arial" w:cs="Arial"/>
          <w:color w:val="000000" w:themeColor="text1"/>
          <w:lang w:eastAsia="en-GB"/>
        </w:rPr>
        <w:t>Confidently report abuse, knowing their concerns will be treated seriously, and knowing they can safely express their views and give feedback.</w:t>
      </w:r>
    </w:p>
    <w:p w14:paraId="4E88A34B" w14:textId="77777777" w:rsidR="00F4037B" w:rsidRPr="00132D06" w:rsidRDefault="00F4037B" w:rsidP="0072059E">
      <w:pPr>
        <w:pStyle w:val="NoSpacing"/>
        <w:numPr>
          <w:ilvl w:val="0"/>
          <w:numId w:val="55"/>
        </w:numPr>
        <w:rPr>
          <w:rFonts w:ascii="Arial" w:hAnsi="Arial" w:cs="Arial"/>
          <w:b/>
          <w:color w:val="000000" w:themeColor="text1"/>
          <w:sz w:val="24"/>
        </w:rPr>
      </w:pPr>
      <w:r w:rsidRPr="00132D06">
        <w:rPr>
          <w:rFonts w:ascii="Arial" w:eastAsia="Times New Roman" w:hAnsi="Arial" w:cs="Arial"/>
          <w:color w:val="000000" w:themeColor="text1"/>
          <w:lang w:eastAsia="en-GB"/>
        </w:rPr>
        <w:t xml:space="preserve">Contribute to the development of </w:t>
      </w:r>
      <w:r w:rsidRPr="00132D06">
        <w:rPr>
          <w:rFonts w:ascii="Arial" w:hAnsi="Arial" w:cs="Arial"/>
          <w:color w:val="000000" w:themeColor="text1"/>
        </w:rPr>
        <w:t>school</w:t>
      </w:r>
      <w:r w:rsidRPr="00132D06">
        <w:rPr>
          <w:rFonts w:ascii="Arial" w:eastAsia="Times New Roman" w:hAnsi="Arial" w:cs="Arial"/>
          <w:color w:val="000000" w:themeColor="text1"/>
          <w:lang w:eastAsia="en-GB"/>
        </w:rPr>
        <w:t xml:space="preserve"> safeguarding policies.</w:t>
      </w:r>
    </w:p>
    <w:p w14:paraId="6AED43E4" w14:textId="77777777" w:rsidR="00F4037B" w:rsidRPr="00132D06" w:rsidRDefault="00F4037B" w:rsidP="007205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Receive help from a trusted adult.</w:t>
      </w:r>
    </w:p>
    <w:p w14:paraId="2B528541" w14:textId="77777777" w:rsidR="00F4037B" w:rsidRPr="00132D06" w:rsidRDefault="00F4037B" w:rsidP="007205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Learn how to keep themselves safe, including online.</w:t>
      </w:r>
    </w:p>
    <w:p w14:paraId="17CED905" w14:textId="77777777" w:rsidR="00F4037B" w:rsidRPr="00132D06" w:rsidRDefault="00F4037B" w:rsidP="00F4037B">
      <w:pPr>
        <w:pStyle w:val="NoSpacing"/>
        <w:rPr>
          <w:rFonts w:ascii="Arial" w:hAnsi="Arial" w:cs="Arial"/>
          <w:b/>
          <w:color w:val="000000" w:themeColor="text1"/>
          <w:sz w:val="24"/>
          <w:szCs w:val="24"/>
        </w:rPr>
      </w:pPr>
    </w:p>
    <w:p w14:paraId="75685673"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 xml:space="preserve"> Parents and Carers</w:t>
      </w:r>
    </w:p>
    <w:p w14:paraId="3EC97E7A" w14:textId="77777777" w:rsidR="00F4037B" w:rsidRPr="00132D06" w:rsidRDefault="00F4037B" w:rsidP="00F4037B">
      <w:pPr>
        <w:pStyle w:val="NoSpacing"/>
        <w:rPr>
          <w:rFonts w:ascii="Arial" w:hAnsi="Arial" w:cs="Arial"/>
          <w:b/>
          <w:color w:val="000000" w:themeColor="text1"/>
          <w:szCs w:val="24"/>
        </w:rPr>
      </w:pPr>
    </w:p>
    <w:p w14:paraId="5305DC2C" w14:textId="77777777" w:rsidR="00F4037B" w:rsidRPr="00132D06" w:rsidRDefault="00F4037B" w:rsidP="0072059E">
      <w:pPr>
        <w:pStyle w:val="NoSpacing"/>
        <w:numPr>
          <w:ilvl w:val="0"/>
          <w:numId w:val="56"/>
        </w:numPr>
        <w:rPr>
          <w:rFonts w:ascii="Arial" w:eastAsia="Times New Roman" w:hAnsi="Arial" w:cs="Arial"/>
          <w:bCs/>
          <w:color w:val="000000" w:themeColor="text1"/>
          <w:lang w:eastAsia="en-GB"/>
        </w:rPr>
      </w:pPr>
      <w:r w:rsidRPr="00132D06">
        <w:rPr>
          <w:rFonts w:ascii="Arial" w:hAnsi="Arial" w:cs="Arial"/>
          <w:bCs/>
          <w:color w:val="000000" w:themeColor="text1"/>
          <w:szCs w:val="24"/>
        </w:rPr>
        <w:t>Parents</w:t>
      </w:r>
      <w:r w:rsidRPr="00132D06">
        <w:rPr>
          <w:rFonts w:ascii="Arial" w:eastAsia="Times New Roman" w:hAnsi="Arial" w:cs="Arial"/>
          <w:bCs/>
          <w:color w:val="000000" w:themeColor="text1"/>
          <w:lang w:eastAsia="en-GB"/>
        </w:rPr>
        <w:t>/carers have a responsibility to:</w:t>
      </w:r>
    </w:p>
    <w:p w14:paraId="22DC5343" w14:textId="77777777" w:rsidR="00F4037B" w:rsidRPr="00132D06" w:rsidRDefault="00F4037B" w:rsidP="0072059E">
      <w:pPr>
        <w:pStyle w:val="NoSpacing"/>
        <w:numPr>
          <w:ilvl w:val="0"/>
          <w:numId w:val="55"/>
        </w:numPr>
        <w:rPr>
          <w:rFonts w:ascii="Arial" w:eastAsia="Times New Roman" w:hAnsi="Arial" w:cs="Arial"/>
          <w:bCs/>
          <w:color w:val="000000" w:themeColor="text1"/>
          <w:lang w:eastAsia="en-GB"/>
        </w:rPr>
      </w:pPr>
      <w:r w:rsidRPr="00132D06">
        <w:rPr>
          <w:rFonts w:ascii="Arial" w:eastAsia="Times New Roman" w:hAnsi="Arial" w:cs="Arial"/>
          <w:color w:val="000000" w:themeColor="text1"/>
          <w:lang w:eastAsia="en-GB"/>
        </w:rPr>
        <w:t xml:space="preserve">Understand and adhere the relevant </w:t>
      </w:r>
      <w:r w:rsidRPr="00132D06">
        <w:rPr>
          <w:rFonts w:ascii="Arial" w:hAnsi="Arial" w:cs="Arial"/>
          <w:color w:val="000000" w:themeColor="text1"/>
        </w:rPr>
        <w:t>school</w:t>
      </w:r>
      <w:r w:rsidRPr="00132D06">
        <w:rPr>
          <w:rFonts w:ascii="Arial" w:eastAsia="Times New Roman" w:hAnsi="Arial" w:cs="Arial"/>
          <w:color w:val="000000" w:themeColor="text1"/>
          <w:lang w:eastAsia="en-GB"/>
        </w:rPr>
        <w:t xml:space="preserve"> policies and procedures.</w:t>
      </w:r>
      <w:r w:rsidRPr="00132D06">
        <w:rPr>
          <w:rFonts w:ascii="Arial" w:eastAsia="Times New Roman" w:hAnsi="Arial" w:cs="Arial"/>
          <w:b/>
          <w:color w:val="000000" w:themeColor="text1"/>
          <w:lang w:eastAsia="en-GB"/>
        </w:rPr>
        <w:t xml:space="preserve"> </w:t>
      </w:r>
    </w:p>
    <w:p w14:paraId="7972EB8E" w14:textId="77777777" w:rsidR="00F4037B" w:rsidRPr="00132D06" w:rsidRDefault="00F4037B" w:rsidP="0072059E">
      <w:pPr>
        <w:pStyle w:val="NoSpacing"/>
        <w:numPr>
          <w:ilvl w:val="0"/>
          <w:numId w:val="55"/>
        </w:numPr>
        <w:rPr>
          <w:rFonts w:ascii="Arial" w:eastAsia="Times New Roman" w:hAnsi="Arial" w:cs="Arial"/>
          <w:bCs/>
          <w:color w:val="000000" w:themeColor="text1"/>
          <w:lang w:eastAsia="en-GB"/>
        </w:rPr>
      </w:pPr>
      <w:r w:rsidRPr="00132D06">
        <w:rPr>
          <w:rFonts w:ascii="Arial" w:eastAsia="Times New Roman" w:hAnsi="Arial" w:cs="Arial"/>
          <w:color w:val="000000" w:themeColor="text1"/>
          <w:lang w:eastAsia="en-GB"/>
        </w:rPr>
        <w:t xml:space="preserve">Talk to their children about safeguarding issues with their children and support the </w:t>
      </w:r>
      <w:r w:rsidRPr="00132D06">
        <w:rPr>
          <w:rFonts w:ascii="Arial" w:hAnsi="Arial" w:cs="Arial"/>
          <w:color w:val="000000" w:themeColor="text1"/>
        </w:rPr>
        <w:t>school</w:t>
      </w:r>
      <w:r w:rsidRPr="00132D06">
        <w:rPr>
          <w:rFonts w:ascii="Arial" w:eastAsia="Times New Roman" w:hAnsi="Arial" w:cs="Arial"/>
          <w:color w:val="000000" w:themeColor="text1"/>
          <w:lang w:eastAsia="en-GB"/>
        </w:rPr>
        <w:t xml:space="preserve"> in their safeguarding approaches.</w:t>
      </w:r>
    </w:p>
    <w:p w14:paraId="48C3ABF5" w14:textId="77777777" w:rsidR="00F4037B" w:rsidRPr="00132D06" w:rsidRDefault="00F4037B" w:rsidP="0072059E">
      <w:pPr>
        <w:pStyle w:val="NoSpacing"/>
        <w:numPr>
          <w:ilvl w:val="0"/>
          <w:numId w:val="55"/>
        </w:numPr>
        <w:rPr>
          <w:rFonts w:ascii="Arial" w:eastAsia="Times New Roman" w:hAnsi="Arial" w:cs="Arial"/>
          <w:bCs/>
          <w:color w:val="000000" w:themeColor="text1"/>
          <w:lang w:eastAsia="en-GB"/>
        </w:rPr>
      </w:pPr>
      <w:r w:rsidRPr="00132D06">
        <w:rPr>
          <w:rFonts w:ascii="Arial" w:hAnsi="Arial" w:cs="Arial"/>
          <w:color w:val="000000" w:themeColor="text1"/>
        </w:rPr>
        <w:t>Identify behaviours which could indicate that their child is at risk of harm including online.</w:t>
      </w:r>
    </w:p>
    <w:p w14:paraId="15A8BC22" w14:textId="77777777" w:rsidR="00F4037B" w:rsidRPr="00132D06" w:rsidRDefault="00F4037B" w:rsidP="0072059E">
      <w:pPr>
        <w:pStyle w:val="NoSpacing"/>
        <w:numPr>
          <w:ilvl w:val="0"/>
          <w:numId w:val="55"/>
        </w:numPr>
        <w:rPr>
          <w:rFonts w:ascii="Arial" w:eastAsia="Times New Roman" w:hAnsi="Arial" w:cs="Arial"/>
          <w:bCs/>
          <w:color w:val="000000" w:themeColor="text1"/>
          <w:lang w:eastAsia="en-GB"/>
        </w:rPr>
      </w:pPr>
      <w:r w:rsidRPr="00132D06">
        <w:rPr>
          <w:rFonts w:ascii="Arial" w:eastAsia="Times New Roman" w:hAnsi="Arial" w:cs="Arial"/>
          <w:color w:val="000000" w:themeColor="text1"/>
          <w:lang w:eastAsia="en-GB"/>
        </w:rPr>
        <w:t xml:space="preserve">Seek help and support from the </w:t>
      </w:r>
      <w:r w:rsidRPr="00132D06">
        <w:rPr>
          <w:rFonts w:ascii="Arial" w:hAnsi="Arial" w:cs="Arial"/>
          <w:color w:val="000000" w:themeColor="text1"/>
        </w:rPr>
        <w:t>school</w:t>
      </w:r>
      <w:r w:rsidRPr="00132D06">
        <w:rPr>
          <w:rFonts w:ascii="Arial" w:eastAsia="Times New Roman" w:hAnsi="Arial" w:cs="Arial"/>
          <w:color w:val="000000" w:themeColor="text1"/>
          <w:lang w:eastAsia="en-GB"/>
        </w:rPr>
        <w:t xml:space="preserve"> or other agencies.</w:t>
      </w:r>
    </w:p>
    <w:p w14:paraId="05462DEF" w14:textId="77777777" w:rsidR="00F4037B" w:rsidRPr="00132D06" w:rsidRDefault="00F4037B" w:rsidP="00F4037B">
      <w:pPr>
        <w:pStyle w:val="NoSpacing"/>
        <w:rPr>
          <w:rFonts w:ascii="Arial" w:eastAsia="Times New Roman" w:hAnsi="Arial" w:cs="Arial"/>
          <w:color w:val="000000" w:themeColor="text1"/>
          <w:lang w:eastAsia="en-GB"/>
        </w:rPr>
      </w:pPr>
    </w:p>
    <w:p w14:paraId="705CEB89" w14:textId="77777777" w:rsidR="00F4037B" w:rsidRPr="00132D06" w:rsidRDefault="00F4037B" w:rsidP="0072059E">
      <w:pPr>
        <w:pStyle w:val="NoSpacing"/>
        <w:numPr>
          <w:ilvl w:val="0"/>
          <w:numId w:val="51"/>
        </w:numPr>
        <w:ind w:hanging="1146"/>
        <w:rPr>
          <w:rFonts w:ascii="Arial" w:eastAsia="Times New Roman" w:hAnsi="Arial" w:cs="Arial"/>
          <w:b/>
          <w:color w:val="000000" w:themeColor="text1"/>
          <w:sz w:val="28"/>
          <w:szCs w:val="24"/>
          <w:lang w:eastAsia="en-GB"/>
        </w:rPr>
      </w:pPr>
      <w:r w:rsidRPr="00132D06">
        <w:rPr>
          <w:rFonts w:ascii="Arial" w:eastAsia="Times New Roman" w:hAnsi="Arial" w:cs="Arial"/>
          <w:b/>
          <w:color w:val="000000" w:themeColor="text1"/>
          <w:sz w:val="28"/>
          <w:szCs w:val="24"/>
          <w:lang w:eastAsia="en-GB"/>
        </w:rPr>
        <w:t xml:space="preserve">Child Protection Procedures  </w:t>
      </w:r>
    </w:p>
    <w:p w14:paraId="37C4CC13" w14:textId="77777777" w:rsidR="00F4037B" w:rsidRPr="00132D06" w:rsidRDefault="00F4037B" w:rsidP="00F4037B">
      <w:pPr>
        <w:rPr>
          <w:rFonts w:ascii="Arial" w:hAnsi="Arial" w:cs="Arial"/>
          <w:b/>
          <w:color w:val="000000" w:themeColor="text1"/>
          <w:sz w:val="28"/>
        </w:rPr>
      </w:pPr>
    </w:p>
    <w:p w14:paraId="13D5BE8F"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sz w:val="28"/>
        </w:rPr>
      </w:pPr>
      <w:r w:rsidRPr="00132D06">
        <w:rPr>
          <w:rFonts w:ascii="Arial" w:hAnsi="Arial" w:cs="Arial"/>
          <w:b/>
          <w:color w:val="000000" w:themeColor="text1"/>
        </w:rPr>
        <w:t>Recognising Indicators of Abuse and Neglect</w:t>
      </w:r>
    </w:p>
    <w:p w14:paraId="09FC3CA2" w14:textId="77777777" w:rsidR="00F4037B" w:rsidRPr="00132D06" w:rsidRDefault="00F4037B" w:rsidP="00F4037B">
      <w:pPr>
        <w:rPr>
          <w:rFonts w:ascii="Arial" w:hAnsi="Arial" w:cs="Arial"/>
          <w:b/>
          <w:i/>
          <w:color w:val="000000" w:themeColor="text1"/>
        </w:rPr>
      </w:pPr>
    </w:p>
    <w:p w14:paraId="2CAECDAC" w14:textId="52532C89" w:rsidR="00F4037B" w:rsidRPr="00132D06"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132D06">
        <w:rPr>
          <w:rFonts w:ascii="Arial" w:hAnsi="Arial" w:cs="Arial"/>
          <w:color w:val="000000" w:themeColor="text1"/>
          <w:sz w:val="22"/>
          <w:szCs w:val="22"/>
        </w:rPr>
        <w:t xml:space="preserve">All staff are made aware of the definitions and indicators of abuse and neglect as identified by Working Together to Safeguard Children (2018) and Keeping Children Safe in Education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xml:space="preserve">.  This is outlined locally within the </w:t>
      </w:r>
      <w:hyperlink r:id="rId14">
        <w:r w:rsidRPr="00132D06">
          <w:rPr>
            <w:rStyle w:val="Hyperlink"/>
            <w:rFonts w:ascii="Arial" w:hAnsi="Arial" w:cs="Arial"/>
            <w:color w:val="000000" w:themeColor="text1"/>
            <w:sz w:val="22"/>
            <w:szCs w:val="22"/>
          </w:rPr>
          <w:t>Kent Support Levels Guidance</w:t>
        </w:r>
      </w:hyperlink>
      <w:r w:rsidRPr="00132D06">
        <w:rPr>
          <w:rFonts w:ascii="Arial" w:hAnsi="Arial" w:cs="Arial"/>
          <w:color w:val="000000" w:themeColor="text1"/>
          <w:sz w:val="22"/>
          <w:szCs w:val="22"/>
        </w:rPr>
        <w:t xml:space="preserve">. </w:t>
      </w:r>
    </w:p>
    <w:p w14:paraId="49150983" w14:textId="77777777" w:rsidR="00F4037B" w:rsidRPr="00132D06" w:rsidRDefault="00F4037B" w:rsidP="00F4037B">
      <w:pPr>
        <w:rPr>
          <w:rFonts w:ascii="Arial" w:hAnsi="Arial" w:cs="Arial"/>
          <w:color w:val="000000" w:themeColor="text1"/>
          <w:sz w:val="22"/>
          <w:szCs w:val="22"/>
        </w:rPr>
      </w:pPr>
    </w:p>
    <w:p w14:paraId="471AD21D" w14:textId="5AE60568" w:rsidR="00F4037B" w:rsidRPr="00132D06"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w:t>
      </w:r>
      <w:r w:rsidR="00B07866" w:rsidRPr="00132D06">
        <w:rPr>
          <w:rFonts w:ascii="Arial" w:hAnsi="Arial" w:cs="Arial"/>
          <w:color w:val="000000" w:themeColor="text1"/>
          <w:sz w:val="22"/>
          <w:szCs w:val="22"/>
        </w:rPr>
        <w:t>School</w:t>
      </w:r>
      <w:r w:rsidR="00B07866" w:rsidRPr="00132D06">
        <w:rPr>
          <w:rFonts w:ascii="Arial" w:eastAsia="Arial" w:hAnsi="Arial" w:cs="Arial"/>
          <w:color w:val="000000" w:themeColor="text1"/>
          <w:sz w:val="22"/>
          <w:szCs w:val="22"/>
        </w:rPr>
        <w:t xml:space="preserve"> recognise</w:t>
      </w:r>
      <w:r w:rsidRPr="00132D06">
        <w:rPr>
          <w:rFonts w:ascii="Arial" w:eastAsia="Arial" w:hAnsi="Arial" w:cs="Arial"/>
          <w:color w:val="000000" w:themeColor="text1"/>
          <w:sz w:val="22"/>
          <w:szCs w:val="22"/>
        </w:rPr>
        <w:t xml:space="preserve"> that when assessing whether a child may be suffering actual or potential harm t</w:t>
      </w:r>
      <w:r w:rsidRPr="00132D06">
        <w:rPr>
          <w:rFonts w:ascii="Arial" w:hAnsi="Arial" w:cs="Arial"/>
          <w:color w:val="000000" w:themeColor="text1"/>
          <w:sz w:val="22"/>
          <w:szCs w:val="22"/>
        </w:rPr>
        <w:t>here are four categories of abuse:</w:t>
      </w:r>
    </w:p>
    <w:p w14:paraId="6AFB6F1C" w14:textId="77777777" w:rsidR="00F4037B" w:rsidRPr="00132D06" w:rsidRDefault="00F4037B" w:rsidP="0072059E">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Physical abuse</w:t>
      </w:r>
    </w:p>
    <w:p w14:paraId="4AE27770" w14:textId="77777777" w:rsidR="00F4037B" w:rsidRPr="00132D06" w:rsidRDefault="00F4037B" w:rsidP="0072059E">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Sexual abuse </w:t>
      </w:r>
    </w:p>
    <w:p w14:paraId="6D0CDDAD" w14:textId="77777777" w:rsidR="00F4037B" w:rsidRPr="00132D06" w:rsidRDefault="00F4037B" w:rsidP="0072059E">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Emotional abuse </w:t>
      </w:r>
    </w:p>
    <w:p w14:paraId="21A11575" w14:textId="77777777" w:rsidR="00F4037B" w:rsidRPr="00132D06" w:rsidRDefault="00F4037B" w:rsidP="0072059E">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Neglect</w:t>
      </w:r>
    </w:p>
    <w:p w14:paraId="3BC0FAA7" w14:textId="77777777" w:rsidR="00F4037B" w:rsidRPr="00132D06" w:rsidRDefault="00F4037B" w:rsidP="0072059E">
      <w:pPr>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For further information see Appendix 1.</w:t>
      </w:r>
    </w:p>
    <w:p w14:paraId="755CA7A4" w14:textId="77777777" w:rsidR="00F4037B" w:rsidRPr="00132D06" w:rsidRDefault="00F4037B" w:rsidP="00F4037B">
      <w:pPr>
        <w:ind w:left="709"/>
        <w:rPr>
          <w:rFonts w:ascii="Arial" w:hAnsi="Arial" w:cs="Arial"/>
          <w:color w:val="000000" w:themeColor="text1"/>
          <w:sz w:val="22"/>
          <w:szCs w:val="22"/>
        </w:rPr>
      </w:pPr>
    </w:p>
    <w:p w14:paraId="7E9829A6" w14:textId="77777777"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D55BF7">
        <w:rPr>
          <w:rFonts w:ascii="Arial" w:hAnsi="Arial" w:cs="Arial"/>
          <w:color w:val="000000" w:themeColor="text1"/>
          <w:sz w:val="22"/>
          <w:szCs w:val="22"/>
        </w:rPr>
        <w:t xml:space="preserve">Nonington CE Primary School </w:t>
      </w:r>
      <w:r w:rsidRPr="00D55BF7">
        <w:rPr>
          <w:rFonts w:ascii="Arial" w:eastAsia="Arial" w:hAnsi="Arial" w:cs="Arial"/>
          <w:color w:val="000000" w:themeColor="text1"/>
          <w:sz w:val="22"/>
          <w:szCs w:val="22"/>
        </w:rPr>
        <w:t xml:space="preserve">recognises </w:t>
      </w:r>
      <w:r w:rsidRPr="00D55BF7">
        <w:rPr>
          <w:rFonts w:ascii="Arial" w:hAnsi="Arial" w:cs="Arial"/>
          <w:color w:val="000000" w:themeColor="text1"/>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2E82B4E0" w14:textId="77777777" w:rsidR="00F4037B" w:rsidRPr="00132D06" w:rsidRDefault="00F4037B" w:rsidP="00F4037B">
      <w:pPr>
        <w:pStyle w:val="ListParagraph"/>
        <w:rPr>
          <w:rFonts w:ascii="Arial" w:hAnsi="Arial" w:cs="Arial"/>
          <w:color w:val="000000" w:themeColor="text1"/>
          <w:sz w:val="22"/>
          <w:szCs w:val="22"/>
          <w:highlight w:val="yellow"/>
        </w:rPr>
      </w:pPr>
    </w:p>
    <w:p w14:paraId="6761BAAE" w14:textId="77777777"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rPr>
      </w:pPr>
      <w:r w:rsidRPr="00D55BF7">
        <w:rPr>
          <w:rFonts w:ascii="Arial" w:hAnsi="Arial" w:cs="Arial"/>
          <w:color w:val="000000" w:themeColor="text1"/>
          <w:sz w:val="22"/>
          <w:szCs w:val="22"/>
        </w:rPr>
        <w:t xml:space="preserve">Nonington CE Primary School </w:t>
      </w:r>
      <w:r w:rsidRPr="00D55BF7">
        <w:rPr>
          <w:rFonts w:ascii="Arial" w:eastAsia="Arial" w:hAnsi="Arial" w:cs="Arial"/>
          <w:color w:val="000000" w:themeColor="text1"/>
          <w:sz w:val="22"/>
          <w:szCs w:val="22"/>
        </w:rPr>
        <w:t>recognises a</w:t>
      </w:r>
      <w:r w:rsidRPr="00D55BF7">
        <w:rPr>
          <w:rFonts w:ascii="Arial" w:hAnsi="Arial" w:cs="Arial"/>
          <w:color w:val="000000" w:themeColor="text1"/>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2B43A617" w14:textId="77777777" w:rsidR="00F4037B" w:rsidRPr="00132D06" w:rsidRDefault="00F4037B" w:rsidP="00F4037B">
      <w:pPr>
        <w:ind w:left="709"/>
        <w:rPr>
          <w:rFonts w:ascii="Arial" w:hAnsi="Arial" w:cs="Arial"/>
          <w:color w:val="000000" w:themeColor="text1"/>
          <w:sz w:val="22"/>
          <w:szCs w:val="22"/>
          <w:highlight w:val="yellow"/>
        </w:rPr>
      </w:pPr>
    </w:p>
    <w:p w14:paraId="5D478404" w14:textId="0B104D33"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D55BF7">
        <w:rPr>
          <w:rFonts w:ascii="Arial" w:hAnsi="Arial" w:cs="Arial"/>
          <w:color w:val="000000" w:themeColor="text1"/>
          <w:sz w:val="22"/>
        </w:rPr>
        <w:t xml:space="preserve">Parental </w:t>
      </w:r>
      <w:r w:rsidR="00B07866" w:rsidRPr="00D55BF7">
        <w:rPr>
          <w:rFonts w:ascii="Arial" w:hAnsi="Arial" w:cs="Arial"/>
          <w:color w:val="000000" w:themeColor="text1"/>
          <w:sz w:val="22"/>
        </w:rPr>
        <w:t>behaviours</w:t>
      </w:r>
      <w:r w:rsidRPr="00D55BF7">
        <w:rPr>
          <w:rFonts w:ascii="Arial" w:hAnsi="Arial" w:cs="Arial"/>
          <w:color w:val="000000" w:themeColor="text1"/>
          <w:sz w:val="22"/>
        </w:rPr>
        <w:t xml:space="preserve"> can indicate child abuse or neglect, so staff will be alert to parent-child interactions or concerning parental behaviours; this could include parents who are under the influence of drugs or alcohol or if there is a sudden change in their mental health. </w:t>
      </w:r>
    </w:p>
    <w:p w14:paraId="1BA0681E" w14:textId="77777777" w:rsidR="00F4037B" w:rsidRPr="00132D06" w:rsidRDefault="00F4037B" w:rsidP="00F4037B">
      <w:pPr>
        <w:pStyle w:val="ListParagraph"/>
        <w:rPr>
          <w:rFonts w:ascii="Arial" w:hAnsi="Arial" w:cs="Arial"/>
          <w:color w:val="000000" w:themeColor="text1"/>
          <w:sz w:val="22"/>
          <w:szCs w:val="22"/>
          <w:highlight w:val="yellow"/>
        </w:rPr>
      </w:pPr>
    </w:p>
    <w:p w14:paraId="73C7187E" w14:textId="77777777"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D55BF7">
        <w:rPr>
          <w:rFonts w:ascii="Arial" w:hAnsi="Arial" w:cs="Arial"/>
          <w:color w:val="000000" w:themeColor="text1"/>
          <w:sz w:val="22"/>
          <w:szCs w:val="22"/>
        </w:rPr>
        <w:t xml:space="preserve">Children may report abuse happening to themselves, their peers or their family members. All reports made by children to staff will be taken seriously and will be responded to in line with this policy. </w:t>
      </w:r>
    </w:p>
    <w:p w14:paraId="3803928F" w14:textId="77777777" w:rsidR="00F4037B" w:rsidRPr="00132D06" w:rsidRDefault="00F4037B" w:rsidP="00F4037B">
      <w:pPr>
        <w:pStyle w:val="ListParagraph"/>
        <w:rPr>
          <w:rFonts w:ascii="Arial" w:hAnsi="Arial" w:cs="Arial"/>
          <w:color w:val="000000" w:themeColor="text1"/>
          <w:sz w:val="22"/>
          <w:szCs w:val="22"/>
        </w:rPr>
      </w:pPr>
    </w:p>
    <w:p w14:paraId="7C1A4A4B" w14:textId="77777777"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rPr>
      </w:pPr>
      <w:r w:rsidRPr="00D55BF7">
        <w:rPr>
          <w:rFonts w:ascii="Arial" w:hAnsi="Arial" w:cs="Arial"/>
          <w:color w:val="000000" w:themeColor="text1"/>
          <w:sz w:val="22"/>
        </w:rPr>
        <w:t xml:space="preserve">Safeguarding incidents and/or behaviours can be associated with factors and risks outside the </w:t>
      </w:r>
      <w:r w:rsidRPr="00D55BF7">
        <w:rPr>
          <w:rFonts w:ascii="Arial" w:hAnsi="Arial" w:cs="Arial"/>
          <w:color w:val="000000" w:themeColor="text1"/>
          <w:sz w:val="22"/>
          <w:szCs w:val="22"/>
        </w:rPr>
        <w:t>School</w:t>
      </w:r>
      <w:r w:rsidRPr="00D55BF7">
        <w:rPr>
          <w:rFonts w:ascii="Arial" w:hAnsi="Arial" w:cs="Arial"/>
          <w:color w:val="000000" w:themeColor="text1"/>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7A110FD" w14:textId="77777777" w:rsidR="00F4037B" w:rsidRPr="00132D06" w:rsidRDefault="00F4037B" w:rsidP="00F4037B">
      <w:pPr>
        <w:pStyle w:val="ListParagraph"/>
        <w:rPr>
          <w:color w:val="000000" w:themeColor="text1"/>
        </w:rPr>
      </w:pPr>
    </w:p>
    <w:p w14:paraId="19158969" w14:textId="77777777"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rPr>
      </w:pPr>
      <w:r w:rsidRPr="00D55BF7">
        <w:rPr>
          <w:rFonts w:ascii="Arial" w:hAnsi="Arial" w:cs="Arial"/>
          <w:color w:val="000000" w:themeColor="text1"/>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6A455044" w14:textId="77777777" w:rsidR="00F4037B" w:rsidRPr="00132D06" w:rsidRDefault="00F4037B" w:rsidP="00F4037B">
      <w:pPr>
        <w:pStyle w:val="ListParagraph"/>
        <w:rPr>
          <w:rFonts w:ascii="Arial" w:hAnsi="Arial" w:cs="Arial"/>
          <w:color w:val="000000" w:themeColor="text1"/>
          <w:sz w:val="22"/>
          <w:highlight w:val="yellow"/>
        </w:rPr>
      </w:pPr>
    </w:p>
    <w:p w14:paraId="002539B7" w14:textId="1CF26771"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D55BF7">
        <w:rPr>
          <w:rFonts w:ascii="Arial" w:hAnsi="Arial" w:cs="Arial"/>
          <w:color w:val="000000" w:themeColor="text1"/>
          <w:sz w:val="22"/>
        </w:rPr>
        <w:t>By understanding the indicators o</w:t>
      </w:r>
      <w:r w:rsidR="00021946">
        <w:rPr>
          <w:rFonts w:ascii="Arial" w:hAnsi="Arial" w:cs="Arial"/>
          <w:color w:val="000000" w:themeColor="text1"/>
          <w:sz w:val="22"/>
        </w:rPr>
        <w:t>f</w:t>
      </w:r>
      <w:r w:rsidRPr="00D55BF7">
        <w:rPr>
          <w:rFonts w:ascii="Arial" w:hAnsi="Arial" w:cs="Arial"/>
          <w:color w:val="000000" w:themeColor="text1"/>
          <w:sz w:val="22"/>
        </w:rPr>
        <w:t xml:space="preserve"> abuse and neglect, we can respond to problems as early as possible and provide the right support and services for the child and their family. </w:t>
      </w:r>
    </w:p>
    <w:p w14:paraId="2F23E25F" w14:textId="77777777" w:rsidR="00F4037B" w:rsidRPr="00132D06" w:rsidRDefault="00F4037B" w:rsidP="00F4037B">
      <w:pPr>
        <w:pStyle w:val="ListParagraph"/>
        <w:ind w:left="0"/>
        <w:rPr>
          <w:rFonts w:ascii="Arial" w:hAnsi="Arial" w:cs="Arial"/>
          <w:color w:val="000000" w:themeColor="text1"/>
          <w:sz w:val="22"/>
        </w:rPr>
      </w:pPr>
    </w:p>
    <w:p w14:paraId="0EB01588" w14:textId="77777777" w:rsidR="00F4037B" w:rsidRPr="00132D06"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132D06">
        <w:rPr>
          <w:rFonts w:ascii="Arial" w:hAnsi="Arial" w:cs="Arial"/>
          <w:color w:val="000000" w:themeColor="text1"/>
          <w:sz w:val="22"/>
        </w:rPr>
        <w:t>All members of staff are expected to be aware of and follow this approach if they are concerned about a child:</w:t>
      </w:r>
      <w:r w:rsidRPr="00132D06">
        <w:rPr>
          <w:noProof/>
          <w:color w:val="000000" w:themeColor="text1"/>
        </w:rPr>
        <w:t xml:space="preserve"> </w:t>
      </w:r>
    </w:p>
    <w:p w14:paraId="1436BB0E" w14:textId="77777777" w:rsidR="00F4037B" w:rsidRPr="00132D06" w:rsidRDefault="00F4037B" w:rsidP="00F4037B">
      <w:pPr>
        <w:ind w:left="709"/>
        <w:rPr>
          <w:rFonts w:ascii="Arial" w:hAnsi="Arial" w:cs="Arial"/>
          <w:color w:val="000000" w:themeColor="text1"/>
          <w:sz w:val="22"/>
          <w:szCs w:val="22"/>
        </w:rPr>
      </w:pPr>
    </w:p>
    <w:p w14:paraId="12B2C7DA" w14:textId="77777777" w:rsidR="00F4037B" w:rsidRPr="00132D06" w:rsidRDefault="00F4037B" w:rsidP="00F4037B">
      <w:pPr>
        <w:ind w:left="709"/>
        <w:rPr>
          <w:rFonts w:ascii="Arial" w:hAnsi="Arial" w:cs="Arial"/>
          <w:color w:val="000000" w:themeColor="text1"/>
          <w:sz w:val="22"/>
          <w:szCs w:val="22"/>
        </w:rPr>
      </w:pPr>
      <w:r w:rsidRPr="00132D06">
        <w:rPr>
          <w:noProof/>
          <w:color w:val="000000" w:themeColor="text1"/>
        </w:rPr>
        <w:drawing>
          <wp:inline distT="0" distB="0" distL="0" distR="0" wp14:anchorId="53EBF0F9" wp14:editId="1D886576">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6FA9BFC6" w14:textId="77777777" w:rsidR="00F4037B" w:rsidRPr="00132D06" w:rsidRDefault="00F4037B" w:rsidP="00F4037B">
      <w:pPr>
        <w:ind w:left="709"/>
        <w:rPr>
          <w:rFonts w:ascii="Arial" w:hAnsi="Arial" w:cs="Arial"/>
          <w:color w:val="000000" w:themeColor="text1"/>
          <w:sz w:val="22"/>
        </w:rPr>
      </w:pPr>
    </w:p>
    <w:p w14:paraId="5E2EF701" w14:textId="77777777" w:rsidR="00F4037B" w:rsidRPr="00132D06" w:rsidRDefault="00F4037B" w:rsidP="00F4037B">
      <w:pPr>
        <w:ind w:left="709"/>
        <w:rPr>
          <w:rFonts w:ascii="Arial" w:hAnsi="Arial" w:cs="Arial"/>
          <w:color w:val="000000" w:themeColor="text1"/>
          <w:sz w:val="22"/>
        </w:rPr>
      </w:pPr>
    </w:p>
    <w:p w14:paraId="4AC6C6BE" w14:textId="77777777" w:rsidR="00F4037B" w:rsidRPr="00132D06" w:rsidRDefault="00F4037B" w:rsidP="00F4037B">
      <w:pPr>
        <w:ind w:left="709"/>
        <w:jc w:val="right"/>
        <w:rPr>
          <w:rFonts w:ascii="Arial" w:hAnsi="Arial" w:cs="Arial"/>
          <w:color w:val="000000" w:themeColor="text1"/>
          <w:sz w:val="22"/>
        </w:rPr>
      </w:pPr>
      <w:r w:rsidRPr="00132D06">
        <w:rPr>
          <w:rFonts w:ascii="Arial" w:hAnsi="Arial" w:cs="Arial"/>
          <w:color w:val="000000" w:themeColor="text1"/>
          <w:sz w:val="22"/>
        </w:rPr>
        <w:t>‘</w:t>
      </w:r>
      <w:hyperlink r:id="rId16" w:history="1">
        <w:r w:rsidRPr="00132D06">
          <w:rPr>
            <w:rStyle w:val="Hyperlink"/>
            <w:rFonts w:ascii="Arial" w:hAnsi="Arial" w:cs="Arial"/>
            <w:color w:val="000000" w:themeColor="text1"/>
            <w:sz w:val="22"/>
          </w:rPr>
          <w:t>What to do if you are worried a child is being abused’</w:t>
        </w:r>
      </w:hyperlink>
      <w:r w:rsidRPr="00132D06">
        <w:rPr>
          <w:rFonts w:ascii="Arial" w:hAnsi="Arial" w:cs="Arial"/>
          <w:color w:val="000000" w:themeColor="text1"/>
          <w:sz w:val="22"/>
        </w:rPr>
        <w:t xml:space="preserve"> 2015</w:t>
      </w:r>
    </w:p>
    <w:p w14:paraId="46C337A5" w14:textId="77777777" w:rsidR="00F4037B" w:rsidRPr="00132D06" w:rsidRDefault="00F4037B" w:rsidP="00F4037B">
      <w:pPr>
        <w:pStyle w:val="ListParagraph"/>
        <w:ind w:left="0"/>
        <w:rPr>
          <w:rFonts w:ascii="Arial" w:hAnsi="Arial" w:cs="Arial"/>
          <w:color w:val="000000" w:themeColor="text1"/>
          <w:sz w:val="22"/>
          <w:szCs w:val="22"/>
        </w:rPr>
      </w:pPr>
    </w:p>
    <w:p w14:paraId="4A3A9FDD" w14:textId="77777777" w:rsidR="00F4037B" w:rsidRPr="00D55BF7"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D55BF7">
        <w:rPr>
          <w:rFonts w:ascii="Arial" w:hAnsi="Arial" w:cs="Arial"/>
          <w:color w:val="000000" w:themeColor="text1"/>
          <w:sz w:val="22"/>
          <w:szCs w:val="22"/>
        </w:rPr>
        <w:t>In all cases, if staff are unsure, they will always speak to the DSL (or deputy).</w:t>
      </w:r>
    </w:p>
    <w:p w14:paraId="4613C2D7" w14:textId="77777777" w:rsidR="00F4037B" w:rsidRPr="00132D06" w:rsidRDefault="00F4037B" w:rsidP="00F4037B">
      <w:pPr>
        <w:ind w:left="709"/>
        <w:rPr>
          <w:rFonts w:ascii="Arial" w:hAnsi="Arial" w:cs="Arial"/>
          <w:color w:val="000000" w:themeColor="text1"/>
          <w:sz w:val="22"/>
        </w:rPr>
      </w:pPr>
    </w:p>
    <w:p w14:paraId="7F269EF9" w14:textId="77777777" w:rsidR="00F4037B" w:rsidRPr="00132D06"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rPr>
      </w:pPr>
      <w:r w:rsidRPr="00132D06">
        <w:rPr>
          <w:rFonts w:ascii="Arial" w:hAnsi="Arial" w:cs="Arial"/>
          <w:color w:val="000000" w:themeColor="text1"/>
          <w:sz w:val="22"/>
          <w:szCs w:val="22"/>
        </w:rPr>
        <w:t xml:space="preserve">Nonington CE Primary School recognises that some children have additional or complex needs and may require access to intensive or specialist services to support them. </w:t>
      </w:r>
    </w:p>
    <w:p w14:paraId="07ADB3BE" w14:textId="77777777" w:rsidR="00F4037B" w:rsidRPr="00132D06" w:rsidRDefault="00F4037B" w:rsidP="00F4037B">
      <w:pPr>
        <w:pStyle w:val="ListParagraph"/>
        <w:ind w:left="0"/>
        <w:rPr>
          <w:rFonts w:ascii="Arial" w:hAnsi="Arial" w:cs="Arial"/>
          <w:color w:val="000000" w:themeColor="text1"/>
          <w:sz w:val="22"/>
          <w:szCs w:val="22"/>
        </w:rPr>
      </w:pPr>
    </w:p>
    <w:p w14:paraId="2DD5281D" w14:textId="2E231678" w:rsidR="00F4037B" w:rsidRPr="00132D06" w:rsidRDefault="00F4037B" w:rsidP="0072059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ascii="Arial" w:hAnsi="Arial" w:cs="Arial"/>
          <w:color w:val="000000" w:themeColor="text1"/>
          <w:sz w:val="22"/>
          <w:szCs w:val="22"/>
        </w:rPr>
      </w:pPr>
      <w:r w:rsidRPr="00132D06">
        <w:rPr>
          <w:rFonts w:ascii="Arial" w:hAnsi="Arial" w:cs="Arial"/>
          <w:color w:val="000000" w:themeColor="text1"/>
          <w:sz w:val="22"/>
          <w:szCs w:val="22"/>
        </w:rPr>
        <w:t xml:space="preserve">If deemed necessary by the headteacher or by staff authorised by the headteacher following a concern about a child’s safety or welfare, the searching and screening of children and confiscation of any items, including electronic devices, will be managed in line with the school ‘Searching, Screening and Confiscation’ policy and </w:t>
      </w:r>
      <w:r w:rsidR="00021946">
        <w:rPr>
          <w:rFonts w:ascii="Arial" w:hAnsi="Arial" w:cs="Arial"/>
          <w:color w:val="000000" w:themeColor="text1"/>
          <w:sz w:val="22"/>
          <w:szCs w:val="22"/>
        </w:rPr>
        <w:t>relationships</w:t>
      </w:r>
      <w:r w:rsidRPr="00132D06">
        <w:rPr>
          <w:rFonts w:ascii="Arial" w:hAnsi="Arial" w:cs="Arial"/>
          <w:color w:val="000000" w:themeColor="text1"/>
          <w:sz w:val="22"/>
          <w:szCs w:val="22"/>
        </w:rPr>
        <w:t xml:space="preserve"> policy, which is informed by the DfE</w:t>
      </w:r>
      <w:r w:rsidRPr="00132D06">
        <w:rPr>
          <w:color w:val="000000" w:themeColor="text1"/>
        </w:rPr>
        <w:t xml:space="preserve"> ‘</w:t>
      </w:r>
      <w:hyperlink r:id="rId17" w:history="1">
        <w:r w:rsidRPr="00132D06">
          <w:rPr>
            <w:rStyle w:val="Hyperlink"/>
            <w:rFonts w:ascii="Arial" w:hAnsi="Arial" w:cs="Arial"/>
            <w:color w:val="000000" w:themeColor="text1"/>
            <w:sz w:val="22"/>
            <w:szCs w:val="22"/>
          </w:rPr>
          <w:t>Searching, screening and confiscation at school</w:t>
        </w:r>
      </w:hyperlink>
      <w:r w:rsidRPr="00132D06">
        <w:rPr>
          <w:rFonts w:ascii="Arial" w:hAnsi="Arial" w:cs="Arial"/>
          <w:color w:val="000000" w:themeColor="text1"/>
          <w:sz w:val="22"/>
          <w:szCs w:val="22"/>
        </w:rPr>
        <w:t>’ guidance.</w:t>
      </w:r>
    </w:p>
    <w:p w14:paraId="65709AD4" w14:textId="77777777" w:rsidR="00F4037B" w:rsidRPr="00132D06" w:rsidRDefault="00F4037B" w:rsidP="00F4037B">
      <w:pPr>
        <w:pStyle w:val="ListParagraph"/>
        <w:ind w:left="0"/>
        <w:rPr>
          <w:rFonts w:ascii="Arial" w:hAnsi="Arial" w:cs="Arial"/>
          <w:color w:val="000000" w:themeColor="text1"/>
          <w:sz w:val="22"/>
          <w:szCs w:val="22"/>
        </w:rPr>
      </w:pPr>
    </w:p>
    <w:p w14:paraId="2BF09CFF"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lastRenderedPageBreak/>
        <w:t>Responding to Child Protection Concerns</w:t>
      </w:r>
    </w:p>
    <w:p w14:paraId="48C39E48" w14:textId="77777777" w:rsidR="00F4037B" w:rsidRPr="00132D06" w:rsidRDefault="00F4037B" w:rsidP="00F4037B">
      <w:pPr>
        <w:rPr>
          <w:rFonts w:ascii="Arial" w:hAnsi="Arial" w:cs="Arial"/>
          <w:color w:val="000000" w:themeColor="text1"/>
          <w:sz w:val="22"/>
          <w:szCs w:val="22"/>
        </w:rPr>
      </w:pPr>
    </w:p>
    <w:p w14:paraId="139BFA1D" w14:textId="77777777" w:rsidR="00F4037B" w:rsidRPr="00132D06" w:rsidRDefault="00F4037B" w:rsidP="0072059E">
      <w:pPr>
        <w:pStyle w:val="NormalWeb"/>
        <w:numPr>
          <w:ilvl w:val="0"/>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 xml:space="preserve">If staff are made aware of a child protection concern, they are expected to: </w:t>
      </w:r>
    </w:p>
    <w:p w14:paraId="61D6E8B9" w14:textId="77777777" w:rsidR="00F4037B" w:rsidRPr="00132D06"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listen carefully to the concern and be non-judgmental.</w:t>
      </w:r>
    </w:p>
    <w:p w14:paraId="0CAAF846" w14:textId="023C90F9" w:rsidR="00F4037B" w:rsidRPr="00132D06"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 xml:space="preserve">only use open questions to clarify information where necessary, </w:t>
      </w:r>
      <w:r w:rsidR="00B07866" w:rsidRPr="00132D06">
        <w:rPr>
          <w:rFonts w:ascii="Arial" w:hAnsi="Arial" w:cs="Arial"/>
          <w:color w:val="000000" w:themeColor="text1"/>
          <w:sz w:val="22"/>
        </w:rPr>
        <w:t>e.g.,</w:t>
      </w:r>
      <w:r w:rsidRPr="00132D06">
        <w:rPr>
          <w:rFonts w:ascii="Arial" w:hAnsi="Arial" w:cs="Arial"/>
          <w:color w:val="000000" w:themeColor="text1"/>
          <w:sz w:val="22"/>
        </w:rPr>
        <w:t xml:space="preserve"> who, what, where, when or Tell, Explain, Describe (TED).</w:t>
      </w:r>
    </w:p>
    <w:p w14:paraId="16033A99" w14:textId="77777777" w:rsidR="00F4037B" w:rsidRPr="00132D06"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 xml:space="preserve">not promise confidentiality as concerns will have to be shared further, for example, with the DSL and potentially Integrated Children’s Services. </w:t>
      </w:r>
    </w:p>
    <w:p w14:paraId="14EBB6A8" w14:textId="77777777" w:rsidR="00F4037B" w:rsidRPr="00132D06"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 xml:space="preserve">be clear about boundaries and how the report will be progressed. </w:t>
      </w:r>
    </w:p>
    <w:p w14:paraId="31CB11EA" w14:textId="77777777" w:rsidR="00F4037B" w:rsidRPr="00132D06"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 xml:space="preserve">record the concern in line with </w:t>
      </w:r>
      <w:r w:rsidRPr="00132D06">
        <w:rPr>
          <w:rFonts w:ascii="Arial" w:hAnsi="Arial" w:cs="Arial"/>
          <w:color w:val="000000" w:themeColor="text1"/>
          <w:sz w:val="22"/>
          <w:szCs w:val="22"/>
        </w:rPr>
        <w:t>school</w:t>
      </w:r>
      <w:r w:rsidRPr="00132D06">
        <w:rPr>
          <w:rFonts w:ascii="Arial" w:hAnsi="Arial" w:cs="Arial"/>
          <w:color w:val="000000" w:themeColor="text1"/>
          <w:sz w:val="22"/>
        </w:rPr>
        <w:t xml:space="preserve"> record keeping requirements on CPOMS.</w:t>
      </w:r>
    </w:p>
    <w:p w14:paraId="567B1167" w14:textId="77777777" w:rsidR="00F4037B" w:rsidRPr="00132D06"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t>inform the DSL (or deputy), as soon as practically possible.</w:t>
      </w:r>
    </w:p>
    <w:p w14:paraId="4A577CA0" w14:textId="77777777" w:rsidR="00F4037B" w:rsidRPr="00132D06" w:rsidRDefault="00F4037B" w:rsidP="00F4037B">
      <w:pPr>
        <w:pStyle w:val="NormalWeb"/>
        <w:spacing w:before="0" w:beforeAutospacing="0" w:after="0" w:afterAutospacing="0"/>
        <w:rPr>
          <w:rFonts w:ascii="Arial" w:hAnsi="Arial" w:cs="Arial"/>
          <w:color w:val="000000" w:themeColor="text1"/>
          <w:sz w:val="22"/>
        </w:rPr>
      </w:pPr>
    </w:p>
    <w:p w14:paraId="1954E8A9" w14:textId="77777777" w:rsidR="00F4037B" w:rsidRPr="00D55BF7" w:rsidRDefault="00F4037B" w:rsidP="0072059E">
      <w:pPr>
        <w:pStyle w:val="NormalWeb"/>
        <w:numPr>
          <w:ilvl w:val="0"/>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The DSL or a deputy should always be available to discuss safeguarding concerns. If in exceptional circumstances, a DSL is not available, this should not delay appropriate action being taken. Staff 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14:paraId="696E4966" w14:textId="77777777" w:rsidR="00F4037B" w:rsidRPr="00D55BF7" w:rsidRDefault="00F4037B" w:rsidP="00F4037B">
      <w:pPr>
        <w:pStyle w:val="NormalWeb"/>
        <w:spacing w:before="0" w:beforeAutospacing="0" w:after="0" w:afterAutospacing="0"/>
        <w:rPr>
          <w:rFonts w:ascii="Arial" w:hAnsi="Arial" w:cs="Arial"/>
          <w:color w:val="000000" w:themeColor="text1"/>
          <w:sz w:val="22"/>
        </w:rPr>
      </w:pPr>
    </w:p>
    <w:p w14:paraId="4702BC20" w14:textId="77777777" w:rsidR="00F4037B" w:rsidRPr="00D55BF7" w:rsidRDefault="00F4037B" w:rsidP="0072059E">
      <w:pPr>
        <w:pStyle w:val="NormalWeb"/>
        <w:numPr>
          <w:ilvl w:val="0"/>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 xml:space="preserve">Nonington CE Primary School will respond to concerns in line with the Kent Safeguarding Children Multi-Agency Partnership procedures (KSCMP). </w:t>
      </w:r>
    </w:p>
    <w:p w14:paraId="4EF7EAF2" w14:textId="77777777" w:rsidR="00F4037B" w:rsidRPr="00D55BF7"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 xml:space="preserve">The full KSCMP procedures and additional guidance relating to reporting concerns and specific safeguarding issues can be found on their website: </w:t>
      </w:r>
      <w:hyperlink r:id="rId18" w:history="1">
        <w:r w:rsidRPr="00D55BF7">
          <w:rPr>
            <w:rStyle w:val="Hyperlink"/>
            <w:rFonts w:ascii="Arial" w:hAnsi="Arial" w:cs="Arial"/>
            <w:color w:val="000000" w:themeColor="text1"/>
            <w:sz w:val="22"/>
          </w:rPr>
          <w:t>www.kscmp.org.uk</w:t>
        </w:r>
      </w:hyperlink>
    </w:p>
    <w:p w14:paraId="17FD1F28" w14:textId="77777777" w:rsidR="00F4037B" w:rsidRPr="00D55BF7"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szCs w:val="22"/>
        </w:rPr>
        <w:t xml:space="preserve">Specific information and guidance to follow with regards to accessing Early Help and Preventative Services and/or Children’s Social Work Services as part of Integrated Children’s Services (ICS) in Kent can be found here: </w:t>
      </w:r>
      <w:hyperlink r:id="rId19" w:history="1">
        <w:r w:rsidRPr="00D55BF7">
          <w:rPr>
            <w:rStyle w:val="Hyperlink"/>
            <w:rFonts w:ascii="Arial" w:hAnsi="Arial" w:cs="Arial"/>
            <w:color w:val="000000" w:themeColor="text1"/>
            <w:sz w:val="22"/>
          </w:rPr>
          <w:t>www.kelsi.org.uk/support-for-children-and-young-people/integrated-childrens-services</w:t>
        </w:r>
      </w:hyperlink>
      <w:r w:rsidRPr="00D55BF7">
        <w:rPr>
          <w:rFonts w:ascii="Arial" w:hAnsi="Arial" w:cs="Arial"/>
          <w:color w:val="000000" w:themeColor="text1"/>
          <w:sz w:val="22"/>
        </w:rPr>
        <w:t xml:space="preserve"> </w:t>
      </w:r>
    </w:p>
    <w:p w14:paraId="64A101D1" w14:textId="77777777" w:rsidR="00F4037B" w:rsidRPr="00D55BF7" w:rsidRDefault="00F4037B" w:rsidP="00F4037B">
      <w:pPr>
        <w:pStyle w:val="NormalWeb"/>
        <w:spacing w:before="0" w:beforeAutospacing="0" w:after="0" w:afterAutospacing="0"/>
        <w:rPr>
          <w:rFonts w:ascii="Arial" w:hAnsi="Arial" w:cs="Arial"/>
          <w:color w:val="000000" w:themeColor="text1"/>
          <w:sz w:val="22"/>
        </w:rPr>
      </w:pPr>
    </w:p>
    <w:p w14:paraId="0FCFA949" w14:textId="77777777" w:rsidR="00F4037B" w:rsidRPr="00D55BF7" w:rsidRDefault="00F4037B" w:rsidP="0072059E">
      <w:pPr>
        <w:pStyle w:val="NormalWeb"/>
        <w:numPr>
          <w:ilvl w:val="0"/>
          <w:numId w:val="25"/>
        </w:numPr>
        <w:spacing w:before="0" w:beforeAutospacing="0" w:after="0" w:afterAutospacing="0"/>
        <w:rPr>
          <w:rFonts w:ascii="Arial" w:hAnsi="Arial" w:cs="Arial"/>
          <w:color w:val="000000" w:themeColor="text1"/>
          <w:sz w:val="22"/>
          <w:szCs w:val="22"/>
        </w:rPr>
      </w:pPr>
      <w:r w:rsidRPr="00D55BF7">
        <w:rPr>
          <w:rFonts w:ascii="Arial" w:hAnsi="Arial" w:cs="Arial"/>
          <w:color w:val="000000" w:themeColor="text1"/>
          <w:sz w:val="22"/>
          <w:szCs w:val="22"/>
        </w:rPr>
        <w:t>Where a child is suffering, or is likely to suffer from harm, or is in immediate danger, a ‘request for support’ will be made immediately to Integrated Children’s Services (via the ‘Front Door’) and/or the police, in line with KSCMP procedures.</w:t>
      </w:r>
    </w:p>
    <w:p w14:paraId="2C9E20C0" w14:textId="77777777" w:rsidR="00F4037B" w:rsidRPr="00D55BF7" w:rsidRDefault="00F4037B" w:rsidP="0072059E">
      <w:pPr>
        <w:pStyle w:val="NormalWeb"/>
        <w:numPr>
          <w:ilvl w:val="1"/>
          <w:numId w:val="25"/>
        </w:numPr>
        <w:spacing w:before="0" w:beforeAutospacing="0" w:after="0" w:afterAutospacing="0"/>
        <w:rPr>
          <w:rFonts w:ascii="Arial" w:hAnsi="Arial" w:cs="Arial"/>
          <w:color w:val="000000" w:themeColor="text1"/>
          <w:sz w:val="22"/>
          <w:szCs w:val="22"/>
        </w:rPr>
      </w:pPr>
      <w:r w:rsidRPr="00D55BF7">
        <w:rPr>
          <w:rFonts w:ascii="Arial" w:hAnsi="Arial" w:cs="Arial"/>
          <w:color w:val="000000" w:themeColor="text1"/>
          <w:sz w:val="22"/>
        </w:rPr>
        <w:t xml:space="preserve">Nonington CE Primary School </w:t>
      </w:r>
      <w:r w:rsidRPr="00D55BF7">
        <w:rPr>
          <w:rFonts w:ascii="Arial" w:hAnsi="Arial" w:cs="Arial"/>
          <w:color w:val="000000" w:themeColor="text1"/>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Pr="00D55BF7">
        <w:rPr>
          <w:rFonts w:ascii="Arial" w:hAnsi="Arial" w:cs="Arial"/>
          <w:b/>
          <w:color w:val="000000" w:themeColor="text1"/>
          <w:sz w:val="22"/>
          <w:szCs w:val="22"/>
        </w:rPr>
        <w:t xml:space="preserve">. </w:t>
      </w:r>
    </w:p>
    <w:p w14:paraId="495B2750" w14:textId="77777777" w:rsidR="00F4037B" w:rsidRPr="00D55BF7"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 xml:space="preserve">The DSL may seek advice or guidance from their Area Education Safeguarding Advisor from the Education Safeguarding Service before deciding next steps. </w:t>
      </w:r>
    </w:p>
    <w:p w14:paraId="48FFFF6E" w14:textId="77777777" w:rsidR="00F4037B" w:rsidRPr="00D55BF7" w:rsidRDefault="00F4037B" w:rsidP="0072059E">
      <w:pPr>
        <w:pStyle w:val="NormalWeb"/>
        <w:numPr>
          <w:ilvl w:val="1"/>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rPr>
        <w:t xml:space="preserve">They may also seek advice or guidance from a social worker at the Front Door service who are the first point of contact for Integrated Children’s Services (ICS). </w:t>
      </w:r>
    </w:p>
    <w:p w14:paraId="1FF6F0DC" w14:textId="77777777" w:rsidR="00F4037B" w:rsidRPr="00D55BF7" w:rsidRDefault="00F4037B" w:rsidP="00F4037B">
      <w:pPr>
        <w:pStyle w:val="NormalWeb"/>
        <w:spacing w:before="0" w:beforeAutospacing="0" w:after="0" w:afterAutospacing="0"/>
        <w:rPr>
          <w:rFonts w:ascii="Arial" w:hAnsi="Arial" w:cs="Arial"/>
          <w:color w:val="000000" w:themeColor="text1"/>
          <w:sz w:val="22"/>
        </w:rPr>
      </w:pPr>
    </w:p>
    <w:p w14:paraId="5F82EFDA" w14:textId="77777777" w:rsidR="00F4037B" w:rsidRPr="00D55BF7" w:rsidRDefault="00F4037B" w:rsidP="0072059E">
      <w:pPr>
        <w:pStyle w:val="NormalWeb"/>
        <w:numPr>
          <w:ilvl w:val="0"/>
          <w:numId w:val="25"/>
        </w:numPr>
        <w:spacing w:before="0" w:beforeAutospacing="0" w:after="0" w:afterAutospacing="0"/>
        <w:rPr>
          <w:rFonts w:ascii="Arial" w:hAnsi="Arial" w:cs="Arial"/>
          <w:color w:val="000000" w:themeColor="text1"/>
          <w:sz w:val="22"/>
        </w:rPr>
      </w:pPr>
      <w:r w:rsidRPr="00D55BF7">
        <w:rPr>
          <w:rFonts w:ascii="Arial" w:hAnsi="Arial" w:cs="Arial"/>
          <w:color w:val="000000" w:themeColor="text1"/>
          <w:sz w:val="22"/>
          <w:szCs w:val="22"/>
        </w:rPr>
        <w:t xml:space="preserve">In the event of a request for support to the Front Door being necessary, parents/carers will be informed and consent to this will be sought by the DSL in line with guidance provided by </w:t>
      </w:r>
      <w:r w:rsidRPr="00D55BF7">
        <w:rPr>
          <w:rFonts w:ascii="Arial" w:hAnsi="Arial" w:cs="Arial"/>
          <w:bCs/>
          <w:color w:val="000000" w:themeColor="text1"/>
          <w:sz w:val="22"/>
          <w:szCs w:val="22"/>
        </w:rPr>
        <w:t>KSCMP and ICS</w:t>
      </w:r>
      <w:r w:rsidRPr="00D55BF7">
        <w:rPr>
          <w:rFonts w:ascii="Arial" w:hAnsi="Arial" w:cs="Arial"/>
          <w:color w:val="000000" w:themeColor="text1"/>
          <w:sz w:val="22"/>
          <w:szCs w:val="22"/>
        </w:rPr>
        <w:t>.</w:t>
      </w:r>
      <w:r w:rsidRPr="00D55BF7">
        <w:rPr>
          <w:rFonts w:ascii="Arial" w:hAnsi="Arial" w:cs="Arial"/>
          <w:color w:val="000000" w:themeColor="text1"/>
          <w:sz w:val="22"/>
        </w:rPr>
        <w:t xml:space="preserve"> </w:t>
      </w:r>
      <w:r w:rsidRPr="00D55BF7">
        <w:rPr>
          <w:rFonts w:ascii="Arial" w:hAnsi="Arial" w:cs="Arial"/>
          <w:color w:val="000000" w:themeColor="text1"/>
          <w:sz w:val="22"/>
          <w:szCs w:val="22"/>
        </w:rPr>
        <w:t>Parents/carers will be informed of this, unless there is a valid reason not to do so, for example, if to do so would put a child at risk of harm or would undermine a criminal investigation</w:t>
      </w:r>
      <w:r w:rsidRPr="00D55BF7">
        <w:rPr>
          <w:rFonts w:ascii="Arial" w:hAnsi="Arial" w:cs="Arial"/>
          <w:color w:val="000000" w:themeColor="text1"/>
          <w:sz w:val="22"/>
        </w:rPr>
        <w:t xml:space="preserve">. </w:t>
      </w:r>
    </w:p>
    <w:p w14:paraId="3D38666C" w14:textId="77777777" w:rsidR="00F4037B" w:rsidRPr="00132D06" w:rsidRDefault="00F4037B" w:rsidP="00F4037B">
      <w:pPr>
        <w:pStyle w:val="NormalWeb"/>
        <w:spacing w:before="0" w:beforeAutospacing="0" w:after="0" w:afterAutospacing="0"/>
        <w:ind w:left="1440"/>
        <w:rPr>
          <w:rFonts w:ascii="Arial" w:hAnsi="Arial" w:cs="Arial"/>
          <w:color w:val="000000" w:themeColor="text1"/>
          <w:sz w:val="22"/>
        </w:rPr>
      </w:pPr>
    </w:p>
    <w:p w14:paraId="37BE0A1D" w14:textId="77777777" w:rsidR="00F4037B" w:rsidRPr="00132D06" w:rsidRDefault="00F4037B" w:rsidP="0072059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All staff</w:t>
      </w:r>
      <w:r w:rsidRPr="00132D06">
        <w:rPr>
          <w:rFonts w:ascii="Arial" w:hAnsi="Arial" w:cs="Arial"/>
          <w:color w:val="000000" w:themeColor="text1"/>
          <w:sz w:val="22"/>
        </w:rPr>
        <w:t xml:space="preserve"> are aware of the process for making request for support referrals for statutory assessments under the Children Act 1989, along with the role they might be expected to play in such assessments. </w:t>
      </w:r>
    </w:p>
    <w:p w14:paraId="1096BBF3" w14:textId="77777777" w:rsidR="00F4037B" w:rsidRPr="00132D06" w:rsidRDefault="00F4037B" w:rsidP="00F4037B">
      <w:pPr>
        <w:pStyle w:val="ListParagraph"/>
        <w:ind w:left="0"/>
        <w:rPr>
          <w:rFonts w:ascii="Arial" w:hAnsi="Arial" w:cs="Arial"/>
          <w:color w:val="000000" w:themeColor="text1"/>
          <w:sz w:val="22"/>
        </w:rPr>
      </w:pPr>
    </w:p>
    <w:p w14:paraId="01B522B6" w14:textId="3D22F3FA" w:rsidR="00F4037B" w:rsidRPr="00D55BF7" w:rsidRDefault="00F4037B" w:rsidP="0072059E">
      <w:pPr>
        <w:pStyle w:val="NormalWeb"/>
        <w:numPr>
          <w:ilvl w:val="0"/>
          <w:numId w:val="25"/>
        </w:numPr>
        <w:spacing w:before="0" w:beforeAutospacing="0" w:after="0" w:afterAutospacing="0"/>
        <w:rPr>
          <w:rFonts w:ascii="Arial" w:hAnsi="Arial" w:cs="Arial"/>
          <w:color w:val="000000" w:themeColor="text1"/>
          <w:sz w:val="22"/>
          <w:szCs w:val="22"/>
          <w:lang w:val="en-US"/>
        </w:rPr>
      </w:pPr>
      <w:r w:rsidRPr="00D55BF7">
        <w:rPr>
          <w:rFonts w:ascii="Arial" w:hAnsi="Arial" w:cs="Arial"/>
          <w:color w:val="000000" w:themeColor="text1"/>
          <w:sz w:val="22"/>
          <w:szCs w:val="22"/>
          <w:lang w:val="en-US"/>
        </w:rPr>
        <w:t>Where it is identified a child may benefit from Early Help support (as provided by ICS</w:t>
      </w:r>
      <w:r w:rsidR="00B07866" w:rsidRPr="00D55BF7">
        <w:rPr>
          <w:rFonts w:ascii="Arial" w:hAnsi="Arial" w:cs="Arial"/>
          <w:color w:val="000000" w:themeColor="text1"/>
          <w:sz w:val="22"/>
          <w:szCs w:val="22"/>
          <w:lang w:val="en-US"/>
        </w:rPr>
        <w:t>),</w:t>
      </w:r>
      <w:r w:rsidRPr="00D55BF7">
        <w:rPr>
          <w:rFonts w:ascii="Arial" w:hAnsi="Arial" w:cs="Arial"/>
          <w:color w:val="000000" w:themeColor="text1"/>
          <w:sz w:val="22"/>
          <w:szCs w:val="22"/>
          <w:lang w:val="en-US"/>
        </w:rPr>
        <w:t xml:space="preserve"> the DSL (or deputy) will generally lead as appropriate and make a request for support via the Front Door.</w:t>
      </w:r>
    </w:p>
    <w:p w14:paraId="1D0153E5" w14:textId="77777777" w:rsidR="00F4037B" w:rsidRPr="00D55BF7" w:rsidRDefault="00F4037B" w:rsidP="0072059E">
      <w:pPr>
        <w:pStyle w:val="NormalWeb"/>
        <w:numPr>
          <w:ilvl w:val="1"/>
          <w:numId w:val="25"/>
        </w:numPr>
        <w:spacing w:before="0" w:beforeAutospacing="0" w:after="0" w:afterAutospacing="0"/>
        <w:rPr>
          <w:rFonts w:ascii="Arial" w:hAnsi="Arial" w:cs="Arial"/>
          <w:color w:val="000000" w:themeColor="text1"/>
          <w:sz w:val="22"/>
          <w:szCs w:val="22"/>
          <w:lang w:val="en-US"/>
        </w:rPr>
      </w:pPr>
      <w:r w:rsidRPr="00D55BF7">
        <w:rPr>
          <w:rFonts w:ascii="Arial" w:hAnsi="Arial" w:cs="Arial"/>
          <w:color w:val="000000" w:themeColor="text1"/>
          <w:sz w:val="22"/>
          <w:szCs w:val="22"/>
          <w:lang w:val="en-US"/>
        </w:rPr>
        <w:t>The DSL will keep all early help cases under constant review and consideration will be given to escalating concerns to the Front Door or seeking advice via the Education Safeguarding Service if the situation does not appear to be improving or is getting worse.</w:t>
      </w:r>
    </w:p>
    <w:p w14:paraId="56FC3F60" w14:textId="77777777" w:rsidR="00F4037B" w:rsidRPr="00132D06" w:rsidRDefault="00F4037B" w:rsidP="00F4037B">
      <w:pPr>
        <w:pStyle w:val="ListParagraph"/>
        <w:ind w:left="0"/>
        <w:rPr>
          <w:rFonts w:ascii="Arial" w:hAnsi="Arial" w:cs="Arial"/>
          <w:color w:val="000000" w:themeColor="text1"/>
          <w:sz w:val="22"/>
          <w:szCs w:val="22"/>
        </w:rPr>
      </w:pPr>
    </w:p>
    <w:p w14:paraId="261825C9" w14:textId="77777777" w:rsidR="00F4037B" w:rsidRPr="00132D06" w:rsidRDefault="00F4037B" w:rsidP="0072059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If, after a request for support or any other planned external intervention, a child’s situation does not appear to be improving </w:t>
      </w:r>
      <w:r w:rsidRPr="00D55BF7">
        <w:rPr>
          <w:rFonts w:ascii="Arial" w:hAnsi="Arial" w:cs="Arial"/>
          <w:color w:val="000000" w:themeColor="text1"/>
          <w:sz w:val="22"/>
          <w:szCs w:val="22"/>
        </w:rPr>
        <w:t>or there is a concern regarding decisions made,</w:t>
      </w:r>
      <w:r w:rsidRPr="00132D06">
        <w:rPr>
          <w:rFonts w:ascii="Arial" w:hAnsi="Arial" w:cs="Arial"/>
          <w:color w:val="000000" w:themeColor="text1"/>
          <w:sz w:val="22"/>
          <w:szCs w:val="22"/>
        </w:rPr>
        <w:t xml:space="preserve"> the DSL will consider following </w:t>
      </w:r>
      <w:hyperlink r:id="rId20" w:history="1">
        <w:r w:rsidRPr="00132D06">
          <w:rPr>
            <w:rStyle w:val="Hyperlink"/>
            <w:rFonts w:ascii="Arial" w:hAnsi="Arial" w:cs="Arial"/>
            <w:color w:val="000000" w:themeColor="text1"/>
            <w:sz w:val="22"/>
            <w:szCs w:val="22"/>
          </w:rPr>
          <w:t>KSCMP escalation procedures</w:t>
        </w:r>
      </w:hyperlink>
      <w:r w:rsidRPr="00132D06">
        <w:rPr>
          <w:rFonts w:ascii="Arial" w:hAnsi="Arial" w:cs="Arial"/>
          <w:color w:val="000000" w:themeColor="text1"/>
          <w:sz w:val="22"/>
          <w:szCs w:val="22"/>
        </w:rPr>
        <w:t xml:space="preserve">  to ensure their concerns have been addressed and, most importantly, that the child’s situation improves. DSLs may request support with this via the Education Safeguarding Service.</w:t>
      </w:r>
    </w:p>
    <w:p w14:paraId="076E56AE" w14:textId="77777777" w:rsidR="00F4037B" w:rsidRPr="00132D06" w:rsidRDefault="00F4037B" w:rsidP="00F4037B">
      <w:pPr>
        <w:ind w:left="720"/>
        <w:rPr>
          <w:rFonts w:ascii="Arial" w:hAnsi="Arial" w:cs="Arial"/>
          <w:color w:val="000000" w:themeColor="text1"/>
          <w:sz w:val="22"/>
          <w:szCs w:val="22"/>
        </w:rPr>
      </w:pPr>
    </w:p>
    <w:p w14:paraId="2F000FB4" w14:textId="77777777" w:rsidR="00F4037B" w:rsidRPr="00132D06" w:rsidRDefault="00F4037B" w:rsidP="0072059E">
      <w:pPr>
        <w:pStyle w:val="NormalWeb"/>
        <w:numPr>
          <w:ilvl w:val="0"/>
          <w:numId w:val="25"/>
        </w:numPr>
        <w:spacing w:before="0" w:beforeAutospacing="0" w:after="0" w:afterAutospacing="0"/>
        <w:rPr>
          <w:rFonts w:ascii="Arial" w:hAnsi="Arial" w:cs="Arial"/>
          <w:color w:val="000000" w:themeColor="text1"/>
          <w:sz w:val="22"/>
        </w:rPr>
      </w:pPr>
      <w:r w:rsidRPr="00132D06">
        <w:rPr>
          <w:rFonts w:ascii="Arial" w:hAnsi="Arial" w:cs="Arial"/>
          <w:color w:val="000000" w:themeColor="text1"/>
          <w:sz w:val="22"/>
        </w:rPr>
        <w:lastRenderedPageBreak/>
        <w:t xml:space="preserve">Nonington CE Primary School is an </w:t>
      </w:r>
      <w:hyperlink r:id="rId21" w:history="1">
        <w:r w:rsidRPr="00132D06">
          <w:rPr>
            <w:rStyle w:val="Hyperlink"/>
            <w:rFonts w:ascii="Arial" w:hAnsi="Arial" w:cs="Arial"/>
            <w:color w:val="000000" w:themeColor="text1"/>
            <w:sz w:val="22"/>
          </w:rPr>
          <w:t>Operation Encompass School</w:t>
        </w:r>
      </w:hyperlink>
      <w:r w:rsidRPr="00132D06">
        <w:rPr>
          <w:rFonts w:ascii="Arial" w:hAnsi="Arial" w:cs="Arial"/>
          <w:color w:val="000000" w:themeColor="text1"/>
          <w:sz w:val="22"/>
        </w:rPr>
        <w:t>.  This means we work in partnership with Kent Police to provide support to children experiencing domestic abuse.</w:t>
      </w:r>
      <w:r w:rsidRPr="00132D06">
        <w:rPr>
          <w:rFonts w:ascii="Arial" w:hAnsi="Arial" w:cs="Arial"/>
          <w:b/>
          <w:iCs/>
          <w:color w:val="000000" w:themeColor="text1"/>
          <w:sz w:val="22"/>
          <w:szCs w:val="22"/>
          <w:lang w:val="en-US"/>
        </w:rPr>
        <w:t xml:space="preserve">  </w:t>
      </w:r>
    </w:p>
    <w:p w14:paraId="3067329A" w14:textId="77777777" w:rsidR="00F4037B" w:rsidRPr="00132D06" w:rsidRDefault="00F4037B" w:rsidP="00F4037B">
      <w:pPr>
        <w:ind w:left="720"/>
        <w:rPr>
          <w:rFonts w:ascii="Arial" w:hAnsi="Arial" w:cs="Arial"/>
          <w:color w:val="000000" w:themeColor="text1"/>
          <w:sz w:val="22"/>
          <w:szCs w:val="22"/>
        </w:rPr>
      </w:pPr>
    </w:p>
    <w:p w14:paraId="020CF8FE" w14:textId="77777777" w:rsidR="00F4037B" w:rsidRPr="00D55BF7"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D55BF7">
        <w:rPr>
          <w:rFonts w:ascii="Arial" w:hAnsi="Arial" w:cs="Arial"/>
          <w:b/>
          <w:color w:val="000000" w:themeColor="text1"/>
        </w:rPr>
        <w:t xml:space="preserve">Recording Concerns </w:t>
      </w:r>
    </w:p>
    <w:p w14:paraId="46B8E0D8" w14:textId="77777777" w:rsidR="00F4037B" w:rsidRPr="00132D06" w:rsidRDefault="00F4037B" w:rsidP="00F4037B">
      <w:pPr>
        <w:rPr>
          <w:rFonts w:ascii="Arial" w:hAnsi="Arial" w:cs="Arial"/>
          <w:b/>
          <w:bCs/>
          <w:color w:val="000000" w:themeColor="text1"/>
          <w:sz w:val="28"/>
          <w:szCs w:val="28"/>
          <w:highlight w:val="yellow"/>
        </w:rPr>
      </w:pPr>
    </w:p>
    <w:p w14:paraId="3D969DA1" w14:textId="77777777" w:rsidR="00F4037B" w:rsidRPr="00D55BF7" w:rsidRDefault="00F4037B" w:rsidP="0072059E">
      <w:pPr>
        <w:pStyle w:val="NormalWeb"/>
        <w:numPr>
          <w:ilvl w:val="0"/>
          <w:numId w:val="26"/>
        </w:numPr>
        <w:spacing w:after="0" w:afterAutospacing="0"/>
        <w:rPr>
          <w:rFonts w:ascii="Arial" w:hAnsi="Arial" w:cs="Arial"/>
          <w:bCs/>
          <w:color w:val="000000" w:themeColor="text1"/>
          <w:sz w:val="22"/>
          <w:szCs w:val="22"/>
        </w:rPr>
      </w:pPr>
      <w:r w:rsidRPr="00D55BF7">
        <w:rPr>
          <w:rFonts w:ascii="Arial" w:hAnsi="Arial" w:cs="Arial"/>
          <w:bCs/>
          <w:color w:val="000000" w:themeColor="text1"/>
          <w:sz w:val="22"/>
          <w:szCs w:val="22"/>
        </w:rPr>
        <w:t xml:space="preserve">All safeguarding concerns, discussions and decisions, and reasons for those decisions, will be recorded electronically on the </w:t>
      </w:r>
      <w:r w:rsidRPr="00D55BF7">
        <w:rPr>
          <w:rFonts w:ascii="Arial" w:hAnsi="Arial" w:cs="Arial"/>
          <w:color w:val="000000" w:themeColor="text1"/>
          <w:sz w:val="22"/>
          <w:szCs w:val="22"/>
          <w:lang w:val="en-US"/>
        </w:rPr>
        <w:t>school</w:t>
      </w:r>
      <w:r w:rsidRPr="00D55BF7">
        <w:rPr>
          <w:rFonts w:ascii="Arial" w:hAnsi="Arial" w:cs="Arial"/>
          <w:bCs/>
          <w:color w:val="000000" w:themeColor="text1"/>
          <w:sz w:val="22"/>
          <w:szCs w:val="22"/>
        </w:rPr>
        <w:t xml:space="preserve"> safeguarding </w:t>
      </w:r>
      <w:r w:rsidRPr="00D55BF7">
        <w:rPr>
          <w:rFonts w:ascii="Arial" w:hAnsi="Arial" w:cs="Arial"/>
          <w:color w:val="000000" w:themeColor="text1"/>
          <w:sz w:val="22"/>
          <w:szCs w:val="22"/>
          <w:lang w:val="en-US"/>
        </w:rPr>
        <w:t>system, CPOMS</w:t>
      </w:r>
      <w:r w:rsidRPr="00D55BF7">
        <w:rPr>
          <w:rFonts w:ascii="Arial" w:hAnsi="Arial" w:cs="Arial"/>
          <w:bCs/>
          <w:color w:val="000000" w:themeColor="text1"/>
          <w:sz w:val="22"/>
          <w:szCs w:val="22"/>
        </w:rPr>
        <w:t xml:space="preserve"> and passed without delay to the DSL. </w:t>
      </w:r>
    </w:p>
    <w:p w14:paraId="562A0E31" w14:textId="23B826E0"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bCs/>
          <w:color w:val="000000" w:themeColor="text1"/>
          <w:sz w:val="22"/>
          <w:szCs w:val="22"/>
        </w:rPr>
        <w:t>Records will be completed as soon as possible after the incident/event, using the child’s words and will be signed and dated by the member of staff.  Child protection records will record facts and not personal opinions. A body map will be completed if injuries have been observed.</w:t>
      </w:r>
      <w:r w:rsidR="00021946">
        <w:rPr>
          <w:rFonts w:ascii="Arial" w:hAnsi="Arial" w:cs="Arial"/>
          <w:bCs/>
          <w:color w:val="000000" w:themeColor="text1"/>
          <w:sz w:val="22"/>
          <w:szCs w:val="22"/>
        </w:rPr>
        <w:t xml:space="preserve">  Only injuries observed will be recorded.  Under no circumstances will a staff member undress a child.</w:t>
      </w:r>
    </w:p>
    <w:p w14:paraId="266F4C70"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bCs/>
          <w:color w:val="000000" w:themeColor="text1"/>
          <w:sz w:val="22"/>
          <w:szCs w:val="22"/>
        </w:rPr>
        <w:t>If there is an immediate safeguarding concern the member of staff will consult with a DSL before completing the form as reporting urgent concerns takes priority.</w:t>
      </w:r>
    </w:p>
    <w:p w14:paraId="16D427FA"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bCs/>
          <w:color w:val="000000" w:themeColor="text1"/>
          <w:sz w:val="22"/>
          <w:szCs w:val="22"/>
        </w:rPr>
        <w:t>If members of staff are in any doubt about recording requirements, they will discuss their concerns with the DSL.</w:t>
      </w:r>
    </w:p>
    <w:p w14:paraId="640E59A4"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color w:val="000000" w:themeColor="text1"/>
          <w:sz w:val="22"/>
          <w:szCs w:val="22"/>
        </w:rPr>
        <w:t>Child protection records will include a clear and comprehensive summary of the concern, details of how the concern was followed up and resolved and details regarding any action taken, decisions reached and the outcome.</w:t>
      </w:r>
    </w:p>
    <w:p w14:paraId="1591CEC9"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color w:val="000000" w:themeColor="text1"/>
          <w:sz w:val="22"/>
          <w:szCs w:val="22"/>
        </w:rPr>
        <w:t>Child protection records will be kept confidential and stored securely.</w:t>
      </w:r>
      <w:r w:rsidRPr="00D55BF7">
        <w:rPr>
          <w:color w:val="000000" w:themeColor="text1"/>
        </w:rPr>
        <w:t xml:space="preserve"> </w:t>
      </w:r>
      <w:r w:rsidRPr="00D55BF7">
        <w:rPr>
          <w:rFonts w:ascii="Arial" w:hAnsi="Arial" w:cs="Arial"/>
          <w:color w:val="000000" w:themeColor="text1"/>
          <w:sz w:val="22"/>
          <w:szCs w:val="22"/>
        </w:rPr>
        <w:t xml:space="preserve">Child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15B69F35"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color w:val="000000" w:themeColor="text1"/>
          <w:sz w:val="22"/>
          <w:szCs w:val="22"/>
        </w:rPr>
        <w:t xml:space="preserve">All child protection records will be transferred in accordance with data protection legislation to the child’s subsequent school, under confidential and separate cover as soon as possible. Child Protection files will be transferred securely to the new DSL, separately to the child’s main file, and a confirmation of receipt will be obtained. </w:t>
      </w:r>
    </w:p>
    <w:p w14:paraId="1A0671D9"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color w:val="000000" w:themeColor="text1"/>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044A5127" w14:textId="77777777" w:rsidR="00F4037B" w:rsidRPr="00D55BF7" w:rsidRDefault="00F4037B" w:rsidP="0072059E">
      <w:pPr>
        <w:pStyle w:val="NormalWeb"/>
        <w:numPr>
          <w:ilvl w:val="0"/>
          <w:numId w:val="26"/>
        </w:numPr>
        <w:rPr>
          <w:rFonts w:ascii="Arial" w:hAnsi="Arial" w:cs="Arial"/>
          <w:bCs/>
          <w:color w:val="000000" w:themeColor="text1"/>
          <w:sz w:val="22"/>
          <w:szCs w:val="22"/>
        </w:rPr>
      </w:pPr>
      <w:r w:rsidRPr="00D55BF7">
        <w:rPr>
          <w:rFonts w:ascii="Arial" w:hAnsi="Arial" w:cs="Arial"/>
          <w:color w:val="000000" w:themeColor="text1"/>
          <w:sz w:val="22"/>
          <w:szCs w:val="22"/>
        </w:rPr>
        <w:t xml:space="preserve">Where the school receives child protection files, the DSL will ensure key staff such as the special educational needs co-ordinators (SENCOs)/ named person with oversight for SEN, will be made aware of relevant information as required.  </w:t>
      </w:r>
    </w:p>
    <w:p w14:paraId="3217E4F0" w14:textId="77777777" w:rsidR="00F4037B" w:rsidRPr="00132D06" w:rsidRDefault="00F4037B" w:rsidP="00F4037B">
      <w:pPr>
        <w:rPr>
          <w:rFonts w:ascii="Arial" w:hAnsi="Arial" w:cs="Arial"/>
          <w:color w:val="000000" w:themeColor="text1"/>
          <w:sz w:val="22"/>
          <w:szCs w:val="22"/>
        </w:rPr>
      </w:pPr>
    </w:p>
    <w:p w14:paraId="59B6A5A0"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color w:val="000000" w:themeColor="text1"/>
          <w:sz w:val="28"/>
          <w:szCs w:val="28"/>
        </w:rPr>
      </w:pPr>
      <w:r w:rsidRPr="00132D06">
        <w:rPr>
          <w:rFonts w:ascii="Arial" w:hAnsi="Arial" w:cs="Arial"/>
          <w:b/>
          <w:color w:val="000000" w:themeColor="text1"/>
        </w:rPr>
        <w:t>Multi-Agency Working</w:t>
      </w:r>
    </w:p>
    <w:p w14:paraId="4EFCCE2E" w14:textId="77777777" w:rsidR="00F4037B" w:rsidRPr="00132D06" w:rsidRDefault="00F4037B" w:rsidP="00F4037B">
      <w:pPr>
        <w:rPr>
          <w:rFonts w:ascii="Arial" w:hAnsi="Arial" w:cs="Arial"/>
          <w:b/>
          <w:color w:val="000000" w:themeColor="text1"/>
          <w:sz w:val="22"/>
          <w:szCs w:val="22"/>
        </w:rPr>
      </w:pPr>
    </w:p>
    <w:p w14:paraId="537E997F" w14:textId="77777777" w:rsidR="00F4037B" w:rsidRPr="00132D06" w:rsidRDefault="00F4037B" w:rsidP="0072059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Nonington CE Primary School recognises and is committed to its responsibility to work within the KSCMP multi-agency safeguarding arrangements.  The leadership team and DSL will work to establish strong and co-operative local relationships with professionals in other agencies in line with statutory guidance.</w:t>
      </w:r>
    </w:p>
    <w:p w14:paraId="3AD36E5C" w14:textId="77777777" w:rsidR="00F4037B" w:rsidRPr="00132D06" w:rsidRDefault="00F4037B" w:rsidP="00F4037B">
      <w:pPr>
        <w:ind w:left="360"/>
        <w:rPr>
          <w:rFonts w:ascii="Arial" w:hAnsi="Arial" w:cs="Arial"/>
          <w:color w:val="000000" w:themeColor="text1"/>
          <w:sz w:val="22"/>
          <w:szCs w:val="22"/>
        </w:rPr>
      </w:pPr>
    </w:p>
    <w:p w14:paraId="5C3D955D" w14:textId="77777777" w:rsidR="00F4037B" w:rsidRPr="00132D06" w:rsidRDefault="00F4037B" w:rsidP="0072059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color w:val="000000" w:themeColor="text1"/>
          <w:sz w:val="22"/>
          <w:szCs w:val="22"/>
        </w:rPr>
      </w:pPr>
      <w:r w:rsidRPr="00132D06">
        <w:rPr>
          <w:rFonts w:ascii="Arial" w:hAnsi="Arial" w:cs="Arial"/>
          <w:color w:val="000000" w:themeColor="text1"/>
          <w:sz w:val="22"/>
          <w:szCs w:val="22"/>
        </w:rPr>
        <w:t>Nonington CE Primary School recognises the importance of multi-agency working and is committed to working alongside partner agencies to provide a coordinated response to promote children’s welfare and protect them from harm.  This includes contributing to KSCMP processes as required, such as, participation in relevant safeguarding multi-agency plans and meetings, including Child Protection Conferences, Core Groups, Strategy Meetings, Child in Need meetings or other early help multi-agency meetings.</w:t>
      </w:r>
    </w:p>
    <w:p w14:paraId="4197F7BD" w14:textId="77777777" w:rsidR="00F4037B" w:rsidRPr="00132D06" w:rsidRDefault="00F4037B" w:rsidP="00F4037B">
      <w:pPr>
        <w:rPr>
          <w:rFonts w:ascii="Arial" w:hAnsi="Arial" w:cs="Arial"/>
          <w:b/>
          <w:color w:val="000000" w:themeColor="text1"/>
          <w:sz w:val="28"/>
          <w:szCs w:val="28"/>
        </w:rPr>
      </w:pPr>
    </w:p>
    <w:p w14:paraId="7E07D729"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Confidentiality and Information Sharing</w:t>
      </w:r>
    </w:p>
    <w:p w14:paraId="0DD6475E" w14:textId="77777777" w:rsidR="00F4037B" w:rsidRPr="00132D06" w:rsidRDefault="00F4037B" w:rsidP="00F4037B">
      <w:pPr>
        <w:rPr>
          <w:rFonts w:ascii="Arial" w:hAnsi="Arial" w:cs="Arial"/>
          <w:color w:val="000000" w:themeColor="text1"/>
        </w:rPr>
      </w:pPr>
    </w:p>
    <w:p w14:paraId="707CA435" w14:textId="4D39CFE4" w:rsidR="00F4037B" w:rsidRPr="00132D06" w:rsidRDefault="00F4037B" w:rsidP="0072059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recognises our </w:t>
      </w:r>
      <w:r w:rsidRPr="00D55BF7">
        <w:rPr>
          <w:rFonts w:ascii="Arial" w:hAnsi="Arial" w:cs="Arial"/>
          <w:color w:val="000000" w:themeColor="text1"/>
          <w:sz w:val="22"/>
          <w:szCs w:val="22"/>
        </w:rPr>
        <w:t>duty and powers to hold, use and share relevant</w:t>
      </w:r>
      <w:r w:rsidRPr="00132D06">
        <w:rPr>
          <w:rFonts w:ascii="Arial" w:hAnsi="Arial" w:cs="Arial"/>
          <w:color w:val="000000" w:themeColor="text1"/>
          <w:sz w:val="22"/>
          <w:szCs w:val="22"/>
        </w:rPr>
        <w:t xml:space="preserve"> information with appropriate agencies in matters relating to child protection at the earliest opportunity as per statutory guidance outlined within </w:t>
      </w:r>
      <w:r w:rsidRPr="00D55BF7">
        <w:rPr>
          <w:rFonts w:ascii="Arial" w:hAnsi="Arial" w:cs="Arial"/>
          <w:color w:val="000000" w:themeColor="text1"/>
          <w:sz w:val="22"/>
          <w:szCs w:val="22"/>
        </w:rPr>
        <w:t xml:space="preserve">KCSIE </w:t>
      </w:r>
      <w:r w:rsidR="007611BA">
        <w:rPr>
          <w:rFonts w:ascii="Arial" w:hAnsi="Arial" w:cs="Arial"/>
          <w:color w:val="000000" w:themeColor="text1"/>
          <w:sz w:val="22"/>
          <w:szCs w:val="22"/>
        </w:rPr>
        <w:t>2024</w:t>
      </w:r>
      <w:r w:rsidRPr="00D55BF7">
        <w:rPr>
          <w:rFonts w:ascii="Arial" w:hAnsi="Arial" w:cs="Arial"/>
          <w:color w:val="000000" w:themeColor="text1"/>
          <w:sz w:val="22"/>
          <w:szCs w:val="22"/>
        </w:rPr>
        <w:t>.</w:t>
      </w:r>
      <w:r w:rsidRPr="00132D06">
        <w:rPr>
          <w:rFonts w:ascii="Arial" w:hAnsi="Arial" w:cs="Arial"/>
          <w:color w:val="000000" w:themeColor="text1"/>
          <w:sz w:val="22"/>
          <w:szCs w:val="22"/>
        </w:rPr>
        <w:t xml:space="preserve"> </w:t>
      </w:r>
    </w:p>
    <w:p w14:paraId="78B474E5" w14:textId="77777777" w:rsidR="00F4037B" w:rsidRPr="00132D06" w:rsidRDefault="00F4037B" w:rsidP="00F4037B">
      <w:pPr>
        <w:ind w:left="360"/>
        <w:rPr>
          <w:rFonts w:ascii="Arial" w:hAnsi="Arial" w:cs="Arial"/>
          <w:color w:val="000000" w:themeColor="text1"/>
          <w:sz w:val="22"/>
          <w:szCs w:val="22"/>
        </w:rPr>
      </w:pPr>
    </w:p>
    <w:p w14:paraId="3DF567C2" w14:textId="77777777" w:rsidR="00F4037B" w:rsidRPr="00132D06" w:rsidRDefault="00F4037B" w:rsidP="0072059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color w:val="000000" w:themeColor="text1"/>
          <w:sz w:val="22"/>
          <w:szCs w:val="22"/>
        </w:rPr>
      </w:pPr>
      <w:r w:rsidRPr="00132D06">
        <w:rPr>
          <w:rFonts w:ascii="Arial" w:hAnsi="Arial" w:cs="Arial"/>
          <w:color w:val="000000" w:themeColor="text1"/>
          <w:sz w:val="22"/>
          <w:szCs w:val="22"/>
        </w:rPr>
        <w:t>Nonington CE Primary School has an appropriately trained Data Protection Officer (DPO) as required by the General Data Protection Regulations (GDPR) to ensure that our school is complaint with all matters relating to confidentiality and information sharing requirements.</w:t>
      </w:r>
    </w:p>
    <w:p w14:paraId="0A9A4CFB" w14:textId="77777777" w:rsidR="00F4037B" w:rsidRPr="00132D06" w:rsidRDefault="00F4037B" w:rsidP="00F4037B">
      <w:pPr>
        <w:ind w:left="-360"/>
        <w:rPr>
          <w:rFonts w:ascii="Arial" w:hAnsi="Arial" w:cs="Arial"/>
          <w:b/>
          <w:color w:val="000000" w:themeColor="text1"/>
          <w:sz w:val="22"/>
          <w:szCs w:val="22"/>
        </w:rPr>
      </w:pPr>
    </w:p>
    <w:p w14:paraId="5C87E1F1" w14:textId="366E33C7" w:rsidR="00F4037B" w:rsidRPr="00132D06" w:rsidRDefault="00F4037B" w:rsidP="0072059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iCs/>
          <w:color w:val="000000" w:themeColor="text1"/>
          <w:sz w:val="22"/>
          <w:szCs w:val="22"/>
        </w:rPr>
      </w:pPr>
      <w:r w:rsidRPr="00132D06">
        <w:rPr>
          <w:rFonts w:ascii="Arial" w:hAnsi="Arial" w:cs="Arial"/>
          <w:color w:val="000000" w:themeColor="text1"/>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r w:rsidRPr="00D55BF7">
        <w:rPr>
          <w:rFonts w:ascii="Arial" w:hAnsi="Arial" w:cs="Arial"/>
          <w:color w:val="000000" w:themeColor="text1"/>
          <w:sz w:val="22"/>
          <w:szCs w:val="22"/>
        </w:rPr>
        <w:t xml:space="preserve">KCSIE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DfE ‘</w:t>
      </w:r>
      <w:hyperlink r:id="rId22" w:history="1">
        <w:r w:rsidRPr="00132D06">
          <w:rPr>
            <w:rStyle w:val="Hyperlink"/>
            <w:rFonts w:ascii="Arial" w:hAnsi="Arial" w:cs="Arial"/>
            <w:color w:val="000000" w:themeColor="text1"/>
            <w:sz w:val="22"/>
            <w:szCs w:val="22"/>
          </w:rPr>
          <w:t>'Information sharing advice for safeguarding practitioners'</w:t>
        </w:r>
      </w:hyperlink>
      <w:r w:rsidRPr="00132D06">
        <w:rPr>
          <w:rFonts w:ascii="Arial" w:hAnsi="Arial" w:cs="Arial"/>
          <w:color w:val="000000" w:themeColor="text1"/>
          <w:sz w:val="22"/>
          <w:szCs w:val="22"/>
        </w:rPr>
        <w:t xml:space="preserve">’ (2018) provides further detail. List location of where this is kept </w:t>
      </w:r>
      <w:r w:rsidR="00B07866" w:rsidRPr="00132D06">
        <w:rPr>
          <w:rFonts w:ascii="Arial" w:hAnsi="Arial" w:cs="Arial"/>
          <w:color w:val="000000" w:themeColor="text1"/>
          <w:sz w:val="22"/>
          <w:szCs w:val="22"/>
        </w:rPr>
        <w:t>e.g.,</w:t>
      </w:r>
      <w:r w:rsidRPr="00132D06">
        <w:rPr>
          <w:rFonts w:ascii="Arial" w:hAnsi="Arial" w:cs="Arial"/>
          <w:color w:val="000000" w:themeColor="text1"/>
          <w:sz w:val="22"/>
          <w:szCs w:val="22"/>
        </w:rPr>
        <w:t xml:space="preserve"> in the staff room, office, shared area on staff network/intranet etc.</w:t>
      </w:r>
    </w:p>
    <w:p w14:paraId="63F3D38F" w14:textId="77777777" w:rsidR="00F4037B" w:rsidRPr="00132D06" w:rsidRDefault="00F4037B" w:rsidP="00F4037B">
      <w:pPr>
        <w:pStyle w:val="ListParagraph"/>
        <w:ind w:left="-360"/>
        <w:rPr>
          <w:rFonts w:ascii="Arial" w:hAnsi="Arial" w:cs="Arial"/>
          <w:b/>
          <w:color w:val="000000" w:themeColor="text1"/>
          <w:sz w:val="22"/>
          <w:szCs w:val="22"/>
        </w:rPr>
      </w:pPr>
    </w:p>
    <w:p w14:paraId="1C07FC34" w14:textId="77777777" w:rsidR="00F4037B" w:rsidRDefault="00F4037B" w:rsidP="0072059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 xml:space="preserve">The headteacher/principal and DSL will disclose relevant safeguarding information about a learner with staff on a ‘need to know’ basis.  </w:t>
      </w:r>
    </w:p>
    <w:p w14:paraId="796315E7" w14:textId="77777777" w:rsidR="00F4037B" w:rsidRDefault="00F4037B" w:rsidP="00F4037B">
      <w:pPr>
        <w:pStyle w:val="ListParagraph"/>
        <w:rPr>
          <w:rFonts w:ascii="Arial" w:hAnsi="Arial" w:cs="Arial"/>
          <w:color w:val="000000" w:themeColor="text1"/>
          <w:sz w:val="22"/>
          <w:szCs w:val="22"/>
        </w:rPr>
      </w:pPr>
    </w:p>
    <w:p w14:paraId="694C35E7" w14:textId="77777777" w:rsidR="00F4037B" w:rsidRPr="00D55BF7" w:rsidRDefault="00F4037B" w:rsidP="0072059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All members of staff must be aware that whilst they have duties to keep information confidential, in line with our Code of Conduct, they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All staff are aware they cannot promise confidentiality in situations which might compromise a child’s safety or wellbeing.</w:t>
      </w:r>
      <w:r w:rsidRPr="00D55BF7">
        <w:rPr>
          <w:rFonts w:ascii="Arial" w:hAnsi="Arial" w:cs="Arial"/>
          <w:color w:val="000000" w:themeColor="text1"/>
          <w:sz w:val="22"/>
          <w:szCs w:val="22"/>
          <w:highlight w:val="yellow"/>
        </w:rPr>
        <w:t xml:space="preserve"> </w:t>
      </w:r>
    </w:p>
    <w:p w14:paraId="2BBCC9D8" w14:textId="77777777" w:rsidR="00F4037B" w:rsidRPr="00132D06" w:rsidRDefault="00F4037B" w:rsidP="00F4037B">
      <w:pPr>
        <w:rPr>
          <w:rFonts w:ascii="Arial" w:hAnsi="Arial" w:cs="Arial"/>
          <w:color w:val="000000" w:themeColor="text1"/>
          <w:sz w:val="22"/>
          <w:szCs w:val="22"/>
        </w:rPr>
      </w:pPr>
    </w:p>
    <w:p w14:paraId="04981EAB"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Complaints</w:t>
      </w:r>
    </w:p>
    <w:p w14:paraId="5ADD2644" w14:textId="77777777" w:rsidR="00F4037B" w:rsidRPr="00132D06" w:rsidRDefault="00F4037B" w:rsidP="00F4037B">
      <w:pPr>
        <w:rPr>
          <w:rFonts w:ascii="Arial" w:hAnsi="Arial" w:cs="Arial"/>
          <w:b/>
          <w:color w:val="000000" w:themeColor="text1"/>
        </w:rPr>
      </w:pPr>
    </w:p>
    <w:p w14:paraId="7111D59E" w14:textId="77777777" w:rsidR="00F4037B" w:rsidRPr="00132D06" w:rsidRDefault="00F4037B" w:rsidP="0072059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All members of the school community should feel able to raise or report any concerns about children’s safety or potential failures in the school safeguarding regime. The school has a </w:t>
      </w:r>
      <w:r w:rsidRPr="00132D06">
        <w:rPr>
          <w:rFonts w:ascii="Arial" w:hAnsi="Arial" w:cs="Arial"/>
          <w:bCs/>
          <w:color w:val="000000" w:themeColor="text1"/>
          <w:sz w:val="22"/>
          <w:szCs w:val="22"/>
        </w:rPr>
        <w:t>complaints procedure</w:t>
      </w:r>
      <w:r w:rsidRPr="00132D06">
        <w:rPr>
          <w:rFonts w:ascii="Arial" w:hAnsi="Arial" w:cs="Arial"/>
          <w:color w:val="000000" w:themeColor="text1"/>
          <w:sz w:val="22"/>
          <w:szCs w:val="22"/>
        </w:rPr>
        <w:t xml:space="preserve"> available to parents, learners and members of staff and visitors who wish to report concerns or complaints. This can be found on a school Microsoft Teams. </w:t>
      </w:r>
    </w:p>
    <w:p w14:paraId="543D0336" w14:textId="77777777" w:rsidR="00F4037B" w:rsidRPr="00132D06" w:rsidRDefault="00F4037B" w:rsidP="00F4037B">
      <w:pPr>
        <w:rPr>
          <w:rFonts w:ascii="Arial" w:hAnsi="Arial" w:cs="Arial"/>
          <w:b/>
          <w:i/>
          <w:color w:val="000000" w:themeColor="text1"/>
          <w:sz w:val="22"/>
          <w:szCs w:val="22"/>
        </w:rPr>
      </w:pPr>
    </w:p>
    <w:p w14:paraId="43B10F5A" w14:textId="77777777" w:rsidR="00F4037B" w:rsidRPr="00132D06" w:rsidRDefault="00F4037B" w:rsidP="0072059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23" w:history="1">
        <w:r w:rsidRPr="00132D06">
          <w:rPr>
            <w:rFonts w:ascii="Arial" w:hAnsi="Arial" w:cs="Arial"/>
            <w:color w:val="000000" w:themeColor="text1"/>
            <w:sz w:val="22"/>
            <w:szCs w:val="22"/>
          </w:rPr>
          <w:t>0800 136 663</w:t>
        </w:r>
      </w:hyperlink>
      <w:r w:rsidRPr="00132D06">
        <w:rPr>
          <w:rFonts w:ascii="Arial" w:hAnsi="Arial" w:cs="Arial"/>
          <w:color w:val="000000" w:themeColor="text1"/>
          <w:sz w:val="22"/>
          <w:szCs w:val="22"/>
        </w:rPr>
        <w:t> or via email: </w:t>
      </w:r>
      <w:hyperlink r:id="rId24" w:history="1">
        <w:r w:rsidRPr="00132D06">
          <w:rPr>
            <w:rStyle w:val="Hyperlink"/>
            <w:rFonts w:ascii="Arial" w:hAnsi="Arial" w:cs="Arial"/>
            <w:color w:val="000000" w:themeColor="text1"/>
            <w:sz w:val="22"/>
            <w:szCs w:val="22"/>
          </w:rPr>
          <w:t>help@nspcc.org.uk</w:t>
        </w:r>
      </w:hyperlink>
    </w:p>
    <w:p w14:paraId="7AA6B646" w14:textId="77777777" w:rsidR="00F4037B" w:rsidRPr="00132D06" w:rsidRDefault="00F4037B" w:rsidP="00F4037B">
      <w:pPr>
        <w:ind w:left="360"/>
        <w:rPr>
          <w:rFonts w:ascii="Arial" w:hAnsi="Arial" w:cs="Arial"/>
          <w:color w:val="000000" w:themeColor="text1"/>
          <w:sz w:val="22"/>
          <w:szCs w:val="22"/>
        </w:rPr>
      </w:pPr>
    </w:p>
    <w:p w14:paraId="68AB9FAD" w14:textId="77777777" w:rsidR="00F4037B" w:rsidRPr="00132D06" w:rsidRDefault="00F4037B" w:rsidP="0072059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Staff can also access the NSPCC whistleblowing helpline if they do not feel able to raise concerns regarding child protection failures internally. </w:t>
      </w:r>
    </w:p>
    <w:p w14:paraId="1B19A09E" w14:textId="77777777" w:rsidR="00F4037B" w:rsidRPr="00132D06" w:rsidRDefault="00F4037B" w:rsidP="0072059E">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 xml:space="preserve">Staff can call 0800 028 0285 (8:00 AM to 8:00 PM Monday to Friday) or email </w:t>
      </w:r>
      <w:hyperlink r:id="rId25" w:history="1">
        <w:r w:rsidRPr="00132D06">
          <w:rPr>
            <w:rStyle w:val="Hyperlink"/>
            <w:rFonts w:ascii="Arial" w:hAnsi="Arial" w:cs="Arial"/>
            <w:color w:val="000000" w:themeColor="text1"/>
            <w:sz w:val="22"/>
            <w:szCs w:val="22"/>
          </w:rPr>
          <w:t>help@nspcc.org.uk</w:t>
        </w:r>
      </w:hyperlink>
      <w:r w:rsidRPr="00132D06">
        <w:rPr>
          <w:rFonts w:ascii="Arial" w:hAnsi="Arial" w:cs="Arial"/>
          <w:color w:val="000000" w:themeColor="text1"/>
          <w:sz w:val="22"/>
          <w:szCs w:val="22"/>
        </w:rPr>
        <w:t>.</w:t>
      </w:r>
      <w:r w:rsidRPr="00132D06">
        <w:rPr>
          <w:rFonts w:ascii="Arial" w:hAnsi="Arial" w:cs="Arial"/>
          <w:b/>
          <w:color w:val="000000" w:themeColor="text1"/>
          <w:sz w:val="22"/>
          <w:szCs w:val="22"/>
        </w:rPr>
        <w:t xml:space="preserve"> </w:t>
      </w:r>
    </w:p>
    <w:p w14:paraId="41338F09" w14:textId="77777777" w:rsidR="00F4037B" w:rsidRPr="00132D06" w:rsidRDefault="00F4037B" w:rsidP="00F4037B">
      <w:pPr>
        <w:ind w:left="360"/>
        <w:rPr>
          <w:rFonts w:ascii="Arial" w:hAnsi="Arial" w:cs="Arial"/>
          <w:b/>
          <w:i/>
          <w:color w:val="000000" w:themeColor="text1"/>
          <w:sz w:val="22"/>
          <w:szCs w:val="22"/>
        </w:rPr>
      </w:pPr>
    </w:p>
    <w:p w14:paraId="72032A9A" w14:textId="77777777" w:rsidR="00F4037B" w:rsidRPr="00132D06" w:rsidRDefault="00F4037B" w:rsidP="0072059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i/>
          <w:color w:val="000000" w:themeColor="text1"/>
          <w:sz w:val="22"/>
          <w:szCs w:val="22"/>
        </w:rPr>
      </w:pPr>
      <w:r w:rsidRPr="00132D06">
        <w:rPr>
          <w:rFonts w:ascii="Arial" w:hAnsi="Arial" w:cs="Arial"/>
          <w:color w:val="000000" w:themeColor="text1"/>
          <w:sz w:val="22"/>
          <w:szCs w:val="22"/>
        </w:rPr>
        <w:t>The leadership team at</w:t>
      </w:r>
      <w:r w:rsidRPr="00132D06">
        <w:rPr>
          <w:color w:val="000000" w:themeColor="text1"/>
        </w:rPr>
        <w:t xml:space="preserve"> </w:t>
      </w:r>
      <w:r w:rsidRPr="00132D06">
        <w:rPr>
          <w:rFonts w:ascii="Arial" w:hAnsi="Arial" w:cs="Arial"/>
          <w:color w:val="000000" w:themeColor="text1"/>
          <w:sz w:val="22"/>
          <w:szCs w:val="22"/>
        </w:rPr>
        <w:t xml:space="preserve">Nonington CE Primary School will take all concerns reported to the school seriously and all complaints will be considered and responded to in line with the relevant and appropriate process. </w:t>
      </w:r>
    </w:p>
    <w:p w14:paraId="7E864A15" w14:textId="77777777" w:rsidR="00F4037B" w:rsidRPr="00132D06" w:rsidRDefault="00F4037B" w:rsidP="0072059E">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i/>
          <w:color w:val="000000" w:themeColor="text1"/>
          <w:sz w:val="22"/>
          <w:szCs w:val="22"/>
        </w:rPr>
      </w:pPr>
      <w:r w:rsidRPr="00132D06">
        <w:rPr>
          <w:rFonts w:ascii="Arial" w:hAnsi="Arial" w:cs="Arial"/>
          <w:color w:val="000000" w:themeColor="text1"/>
          <w:sz w:val="22"/>
          <w:szCs w:val="22"/>
        </w:rPr>
        <w:t xml:space="preserve">Anything that constitutes an allegation against a member of staff or volunteer will be dealt with in line with section 8 of this policy. </w:t>
      </w:r>
    </w:p>
    <w:p w14:paraId="00D4F64D" w14:textId="77777777" w:rsidR="00F4037B" w:rsidRPr="00132D06" w:rsidRDefault="00F4037B" w:rsidP="00F4037B">
      <w:pPr>
        <w:rPr>
          <w:rFonts w:ascii="Arial" w:hAnsi="Arial" w:cs="Arial"/>
          <w:b/>
          <w:i/>
          <w:color w:val="000000" w:themeColor="text1"/>
          <w:sz w:val="22"/>
          <w:szCs w:val="22"/>
        </w:rPr>
      </w:pPr>
    </w:p>
    <w:p w14:paraId="04F9A664" w14:textId="77777777" w:rsidR="00F4037B" w:rsidRPr="00D55BF7"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bCs/>
          <w:color w:val="000000" w:themeColor="text1"/>
          <w:sz w:val="28"/>
          <w:szCs w:val="28"/>
        </w:rPr>
      </w:pPr>
      <w:r w:rsidRPr="00D55BF7">
        <w:rPr>
          <w:rFonts w:ascii="Arial" w:hAnsi="Arial" w:cs="Arial"/>
          <w:b/>
          <w:bCs/>
          <w:color w:val="000000" w:themeColor="text1"/>
          <w:sz w:val="28"/>
          <w:szCs w:val="28"/>
        </w:rPr>
        <w:t xml:space="preserve">Specific Safeguarding Issues </w:t>
      </w:r>
    </w:p>
    <w:p w14:paraId="78710991" w14:textId="77777777" w:rsidR="00F4037B" w:rsidRPr="00132D06" w:rsidRDefault="00F4037B" w:rsidP="00F4037B">
      <w:pPr>
        <w:ind w:left="720"/>
        <w:rPr>
          <w:rFonts w:ascii="Arial" w:hAnsi="Arial" w:cs="Arial"/>
          <w:b/>
          <w:bCs/>
          <w:color w:val="000000" w:themeColor="text1"/>
          <w:sz w:val="28"/>
          <w:szCs w:val="28"/>
          <w:highlight w:val="yellow"/>
        </w:rPr>
      </w:pPr>
    </w:p>
    <w:p w14:paraId="2388F0B5" w14:textId="7310FEFD" w:rsidR="00F4037B" w:rsidRPr="00132D06" w:rsidRDefault="00F4037B" w:rsidP="007205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w:t>
      </w:r>
      <w:r w:rsidR="00B07866" w:rsidRPr="00132D06">
        <w:rPr>
          <w:rFonts w:ascii="Arial" w:hAnsi="Arial" w:cs="Arial"/>
          <w:color w:val="000000" w:themeColor="text1"/>
          <w:sz w:val="22"/>
          <w:szCs w:val="22"/>
        </w:rPr>
        <w:t>School is</w:t>
      </w:r>
      <w:r w:rsidRPr="00132D06">
        <w:rPr>
          <w:rFonts w:ascii="Arial" w:hAnsi="Arial" w:cs="Arial"/>
          <w:color w:val="000000" w:themeColor="text1"/>
          <w:sz w:val="22"/>
          <w:szCs w:val="22"/>
        </w:rPr>
        <w:t xml:space="preserve"> aware of a range of specific safeguarding issues and situations that can put children at greater risk of harm. In addition to Part One, DSLs, school leaders and staff who work directly with children will read annex B of KCSIE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xml:space="preserve"> which contains important additional information about specific forms of abuse and safeguarding issues. </w:t>
      </w:r>
    </w:p>
    <w:p w14:paraId="5787168F" w14:textId="77777777" w:rsidR="00F4037B" w:rsidRPr="00132D06" w:rsidRDefault="00F4037B" w:rsidP="00F4037B">
      <w:pPr>
        <w:pStyle w:val="ListParagraph"/>
        <w:rPr>
          <w:rFonts w:ascii="Arial" w:hAnsi="Arial" w:cs="Arial"/>
          <w:color w:val="000000" w:themeColor="text1"/>
          <w:sz w:val="22"/>
          <w:szCs w:val="22"/>
        </w:rPr>
      </w:pPr>
    </w:p>
    <w:p w14:paraId="74795EBD" w14:textId="77777777" w:rsidR="00F4037B" w:rsidRPr="00132D06" w:rsidRDefault="00F4037B" w:rsidP="007205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Where staff are unsure how to respond to specific safeguarding issues, they should follow the processes as identified in part 3 of this policy and speak with the DSL or a deputy. </w:t>
      </w:r>
    </w:p>
    <w:p w14:paraId="6F345CFD" w14:textId="77777777" w:rsidR="00F4037B" w:rsidRPr="00132D06" w:rsidRDefault="00F4037B" w:rsidP="00F4037B">
      <w:pPr>
        <w:rPr>
          <w:rFonts w:ascii="Arial" w:hAnsi="Arial" w:cs="Arial"/>
          <w:b/>
          <w:bCs/>
          <w:color w:val="000000" w:themeColor="text1"/>
          <w:sz w:val="28"/>
          <w:szCs w:val="28"/>
        </w:rPr>
      </w:pPr>
    </w:p>
    <w:p w14:paraId="46E03824"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Peer on Peer Abuse</w:t>
      </w:r>
    </w:p>
    <w:p w14:paraId="22D69C04" w14:textId="77777777" w:rsidR="00F4037B" w:rsidRPr="00132D06" w:rsidRDefault="00F4037B" w:rsidP="00F4037B">
      <w:pPr>
        <w:rPr>
          <w:rFonts w:ascii="Arial" w:hAnsi="Arial" w:cs="Arial"/>
          <w:b/>
          <w:color w:val="000000" w:themeColor="text1"/>
          <w:sz w:val="28"/>
          <w:szCs w:val="28"/>
        </w:rPr>
      </w:pPr>
    </w:p>
    <w:p w14:paraId="1E2BFE40" w14:textId="77777777" w:rsidR="00F4037B" w:rsidRPr="00132D06" w:rsidRDefault="00F4037B" w:rsidP="0072059E">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All members of staff at Nonington CE Primary School recognise that children are capable of abusing their peers, and that it can happen both inside and outside of school and online.</w:t>
      </w:r>
    </w:p>
    <w:p w14:paraId="18C5AAF4" w14:textId="77777777" w:rsidR="00F4037B" w:rsidRPr="00132D06" w:rsidRDefault="00F4037B" w:rsidP="00F4037B">
      <w:pPr>
        <w:ind w:left="360"/>
        <w:rPr>
          <w:rFonts w:ascii="Arial" w:hAnsi="Arial" w:cs="Arial"/>
          <w:color w:val="000000" w:themeColor="text1"/>
          <w:sz w:val="22"/>
          <w:szCs w:val="22"/>
        </w:rPr>
      </w:pPr>
    </w:p>
    <w:p w14:paraId="723C13FA" w14:textId="77777777" w:rsidR="00F4037B" w:rsidRPr="00132D06" w:rsidRDefault="00F4037B" w:rsidP="0072059E">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Nonington CE Primary School recognises that peer on peer abuse can take many forms, including but not limited to:</w:t>
      </w:r>
    </w:p>
    <w:p w14:paraId="05D746A6"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Bullying, including cyberbullying, prejudice-based and discriminatory bullying</w:t>
      </w:r>
    </w:p>
    <w:p w14:paraId="2EBE0647"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lastRenderedPageBreak/>
        <w:t>abuse in intimate personal relationships between peers</w:t>
      </w:r>
    </w:p>
    <w:p w14:paraId="4B039F91"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physical abuse which can include hitting, kicking, shaking, biting, hair pulling, or otherwise causing physical harm</w:t>
      </w:r>
    </w:p>
    <w:p w14:paraId="650D6C58"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sexual violence and sexual harassment</w:t>
      </w:r>
    </w:p>
    <w:p w14:paraId="4F0250AC"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consensual and non-consensual sharing of nudes and semi-nude images and/or videos (also known as sexting or youth produced sexual imagery)</w:t>
      </w:r>
    </w:p>
    <w:p w14:paraId="26DDB51F"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 xml:space="preserve">causing someone to engage in sexual activity without consent, such as forcing someone to strip, touch themselves sexually, or to engage in sexual activity with a third party </w:t>
      </w:r>
    </w:p>
    <w:p w14:paraId="227A298D"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398BE0B" w14:textId="77777777" w:rsidR="00F4037B" w:rsidRPr="00132D06" w:rsidRDefault="00F4037B" w:rsidP="0072059E">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initiation/hazing type violence and rituals</w:t>
      </w:r>
    </w:p>
    <w:p w14:paraId="55BF9233" w14:textId="77777777" w:rsidR="00F4037B" w:rsidRPr="00132D06" w:rsidRDefault="00F4037B" w:rsidP="00F4037B">
      <w:pPr>
        <w:pStyle w:val="ListParagraph"/>
        <w:ind w:left="0"/>
        <w:rPr>
          <w:rFonts w:ascii="Arial" w:hAnsi="Arial" w:cs="Arial"/>
          <w:color w:val="000000" w:themeColor="text1"/>
          <w:sz w:val="22"/>
          <w:szCs w:val="22"/>
        </w:rPr>
      </w:pPr>
    </w:p>
    <w:p w14:paraId="31587F14" w14:textId="77777777" w:rsidR="00F4037B" w:rsidRPr="00D55BF7"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 xml:space="preserve">Nonington CE Primary School believes that abuse is abuse and it will never be tolerated or dismissed as “banter”, “just having a laugh”, “part of growing up” or “boys being boys” as this can lead to a culture of unacceptable behaviours and an unsafe environment for children. </w:t>
      </w:r>
    </w:p>
    <w:p w14:paraId="2B0FDFDC" w14:textId="77777777" w:rsidR="00F4037B" w:rsidRPr="00132D06" w:rsidRDefault="00F4037B" w:rsidP="00F4037B">
      <w:pPr>
        <w:ind w:left="360"/>
        <w:rPr>
          <w:rFonts w:ascii="Arial" w:hAnsi="Arial" w:cs="Arial"/>
          <w:color w:val="000000" w:themeColor="text1"/>
          <w:sz w:val="22"/>
          <w:szCs w:val="22"/>
          <w:highlight w:val="yellow"/>
        </w:rPr>
      </w:pPr>
    </w:p>
    <w:p w14:paraId="1B0BBA3D" w14:textId="74700A96" w:rsidR="00F4037B" w:rsidRPr="00D55BF7"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 xml:space="preserve">Nonington CE Primary School recognises that even if there are no reported cases of </w:t>
      </w:r>
      <w:r w:rsidR="00B07866" w:rsidRPr="00D55BF7">
        <w:rPr>
          <w:rFonts w:ascii="Arial" w:hAnsi="Arial" w:cs="Arial"/>
          <w:color w:val="000000" w:themeColor="text1"/>
          <w:sz w:val="22"/>
          <w:szCs w:val="22"/>
        </w:rPr>
        <w:t>peer-on-peer</w:t>
      </w:r>
      <w:r w:rsidRPr="00D55BF7">
        <w:rPr>
          <w:rFonts w:ascii="Arial" w:hAnsi="Arial" w:cs="Arial"/>
          <w:color w:val="000000" w:themeColor="text1"/>
          <w:sz w:val="22"/>
          <w:szCs w:val="22"/>
        </w:rPr>
        <w:t xml:space="preserve"> abuse, such abuse is still likely to be taking place.</w:t>
      </w:r>
    </w:p>
    <w:p w14:paraId="2BF47C4B" w14:textId="77777777" w:rsidR="00F4037B" w:rsidRPr="00132D06" w:rsidRDefault="00F4037B" w:rsidP="00F4037B">
      <w:pPr>
        <w:pStyle w:val="ListParagraph"/>
        <w:rPr>
          <w:rFonts w:ascii="Arial" w:hAnsi="Arial" w:cs="Arial"/>
          <w:color w:val="000000" w:themeColor="text1"/>
          <w:sz w:val="22"/>
          <w:szCs w:val="22"/>
          <w:highlight w:val="yellow"/>
        </w:rPr>
      </w:pPr>
    </w:p>
    <w:p w14:paraId="5D5123AF" w14:textId="4C9401E3"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All staff have a role to play in challenging inappropriate behaviours between peers.</w:t>
      </w:r>
      <w:r w:rsidRPr="00132D06">
        <w:rPr>
          <w:rFonts w:ascii="Arial" w:hAnsi="Arial" w:cs="Arial"/>
          <w:color w:val="000000" w:themeColor="text1"/>
          <w:sz w:val="22"/>
          <w:szCs w:val="22"/>
        </w:rPr>
        <w:t xml:space="preserve"> Staff recognise that that some </w:t>
      </w:r>
      <w:r w:rsidR="00B07866" w:rsidRPr="00132D06">
        <w:rPr>
          <w:rFonts w:ascii="Arial" w:hAnsi="Arial" w:cs="Arial"/>
          <w:color w:val="000000" w:themeColor="text1"/>
          <w:sz w:val="22"/>
          <w:szCs w:val="22"/>
        </w:rPr>
        <w:t>peer-on-peer</w:t>
      </w:r>
      <w:r w:rsidRPr="00132D06">
        <w:rPr>
          <w:rFonts w:ascii="Arial" w:hAnsi="Arial" w:cs="Arial"/>
          <w:color w:val="000000" w:themeColor="text1"/>
          <w:sz w:val="22"/>
          <w:szCs w:val="22"/>
        </w:rPr>
        <w:t xml:space="preserve"> abuse issues may be affected by gender, age, ability and culture of those involved, </w:t>
      </w:r>
      <w:r w:rsidR="00B07866" w:rsidRPr="00132D06">
        <w:rPr>
          <w:rFonts w:ascii="Arial" w:hAnsi="Arial" w:cs="Arial"/>
          <w:color w:val="000000" w:themeColor="text1"/>
          <w:sz w:val="22"/>
          <w:szCs w:val="22"/>
        </w:rPr>
        <w:t>i.e.,</w:t>
      </w:r>
      <w:r w:rsidRPr="00132D06">
        <w:rPr>
          <w:rFonts w:ascii="Arial" w:hAnsi="Arial" w:cs="Arial"/>
          <w:color w:val="000000" w:themeColor="text1"/>
          <w:sz w:val="22"/>
          <w:szCs w:val="22"/>
        </w:rPr>
        <w:t xml:space="preserve"> for </w:t>
      </w:r>
      <w:r w:rsidR="00B07866" w:rsidRPr="00132D06">
        <w:rPr>
          <w:rFonts w:ascii="Arial" w:hAnsi="Arial" w:cs="Arial"/>
          <w:color w:val="000000" w:themeColor="text1"/>
          <w:sz w:val="22"/>
          <w:szCs w:val="22"/>
        </w:rPr>
        <w:t>gender-based</w:t>
      </w:r>
      <w:r w:rsidRPr="00132D06">
        <w:rPr>
          <w:rFonts w:ascii="Arial" w:hAnsi="Arial" w:cs="Arial"/>
          <w:color w:val="000000" w:themeColor="text1"/>
          <w:sz w:val="22"/>
          <w:szCs w:val="22"/>
        </w:rPr>
        <w:t xml:space="preserve"> abuse, girls are more likely to be victims and boys more likely to be perpetrators.</w:t>
      </w:r>
    </w:p>
    <w:p w14:paraId="0CD2D3A2" w14:textId="77777777" w:rsidR="00F4037B" w:rsidRPr="00132D06" w:rsidRDefault="00F4037B" w:rsidP="00F4037B">
      <w:pPr>
        <w:pStyle w:val="ListParagraph"/>
        <w:rPr>
          <w:rFonts w:ascii="Arial" w:hAnsi="Arial" w:cs="Arial"/>
          <w:color w:val="000000" w:themeColor="text1"/>
          <w:sz w:val="22"/>
          <w:szCs w:val="22"/>
        </w:rPr>
      </w:pPr>
    </w:p>
    <w:p w14:paraId="0F0DA647" w14:textId="77777777" w:rsidR="00F4037B" w:rsidRPr="00D55BF7"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 xml:space="preserve">Concerns about learner’s behaviour, including peer on peer abuse taking place offsite will be responded to as part of a partnership approach with learners and parents/carers. Offsite behaviour concerns will be recorded and responded to in line with existing appropriate policies, for example anti-bullying, acceptable use, behaviour and child protection policies.  </w:t>
      </w:r>
    </w:p>
    <w:p w14:paraId="19B09CA8" w14:textId="77777777" w:rsidR="00F4037B" w:rsidRPr="00132D06" w:rsidRDefault="00F4037B" w:rsidP="00F4037B">
      <w:pPr>
        <w:rPr>
          <w:rFonts w:ascii="Arial" w:hAnsi="Arial" w:cs="Arial"/>
          <w:color w:val="000000" w:themeColor="text1"/>
          <w:sz w:val="22"/>
          <w:szCs w:val="22"/>
        </w:rPr>
      </w:pPr>
    </w:p>
    <w:p w14:paraId="2776889D"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In order to minimise the risk of peer-on-peer abuse, Nonington CE Primary School</w:t>
      </w:r>
      <w:r>
        <w:rPr>
          <w:rFonts w:ascii="Arial" w:hAnsi="Arial" w:cs="Arial"/>
          <w:color w:val="000000" w:themeColor="text1"/>
          <w:sz w:val="22"/>
          <w:szCs w:val="22"/>
        </w:rPr>
        <w:t xml:space="preserve"> </w:t>
      </w:r>
      <w:r w:rsidRPr="00132D06">
        <w:rPr>
          <w:rFonts w:ascii="Arial" w:hAnsi="Arial" w:cs="Arial"/>
          <w:color w:val="000000" w:themeColor="text1"/>
          <w:sz w:val="22"/>
          <w:szCs w:val="22"/>
        </w:rPr>
        <w:t>will:</w:t>
      </w:r>
      <w:r w:rsidRPr="00132D06">
        <w:rPr>
          <w:rFonts w:ascii="Arial" w:hAnsi="Arial" w:cs="Arial"/>
          <w:color w:val="000000" w:themeColor="text1"/>
          <w:sz w:val="22"/>
          <w:szCs w:val="22"/>
        </w:rPr>
        <w:tab/>
      </w:r>
    </w:p>
    <w:p w14:paraId="0963AFA1"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Implementing a robust anti-bullying policy</w:t>
      </w:r>
    </w:p>
    <w:p w14:paraId="505556A1"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Providing an age/ability appropriate PSHE and RSE curriculum</w:t>
      </w:r>
    </w:p>
    <w:p w14:paraId="74E93F98" w14:textId="0B427455"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 xml:space="preserve">Providing a range of reporting mechanisms </w:t>
      </w:r>
      <w:r w:rsidR="00B07866" w:rsidRPr="00132D06">
        <w:rPr>
          <w:rFonts w:ascii="Arial" w:hAnsi="Arial" w:cs="Arial"/>
          <w:b/>
          <w:color w:val="000000" w:themeColor="text1"/>
          <w:sz w:val="22"/>
          <w:szCs w:val="22"/>
        </w:rPr>
        <w:t>e.g.,</w:t>
      </w:r>
      <w:r w:rsidRPr="00132D06">
        <w:rPr>
          <w:rFonts w:ascii="Arial" w:hAnsi="Arial" w:cs="Arial"/>
          <w:b/>
          <w:color w:val="000000" w:themeColor="text1"/>
          <w:sz w:val="22"/>
          <w:szCs w:val="22"/>
        </w:rPr>
        <w:t xml:space="preserve"> worry boxes</w:t>
      </w:r>
    </w:p>
    <w:p w14:paraId="333993A5" w14:textId="77777777" w:rsidR="00F4037B" w:rsidRPr="00132D06" w:rsidRDefault="00F4037B" w:rsidP="00F4037B">
      <w:pPr>
        <w:ind w:left="1080"/>
        <w:rPr>
          <w:rFonts w:ascii="Arial" w:hAnsi="Arial" w:cs="Arial"/>
          <w:b/>
          <w:bCs/>
          <w:i/>
          <w:iCs/>
          <w:color w:val="000000" w:themeColor="text1"/>
          <w:sz w:val="22"/>
          <w:szCs w:val="22"/>
        </w:rPr>
      </w:pPr>
    </w:p>
    <w:p w14:paraId="42E1EA4C" w14:textId="2BA6E5CB" w:rsidR="00F4037B" w:rsidRPr="00D55BF7"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 xml:space="preserve">Nonington CE Primary School want children to feel able to confidently report abuse and know their concerns will be treated seriously. All allegations of </w:t>
      </w:r>
      <w:r w:rsidR="00B07866" w:rsidRPr="00D55BF7">
        <w:rPr>
          <w:rFonts w:ascii="Arial" w:hAnsi="Arial" w:cs="Arial"/>
          <w:color w:val="000000" w:themeColor="text1"/>
          <w:sz w:val="22"/>
          <w:szCs w:val="22"/>
        </w:rPr>
        <w:t>peer-on-peer</w:t>
      </w:r>
      <w:r w:rsidRPr="00D55BF7">
        <w:rPr>
          <w:rFonts w:ascii="Arial" w:hAnsi="Arial" w:cs="Arial"/>
          <w:color w:val="000000" w:themeColor="text1"/>
          <w:sz w:val="22"/>
          <w:szCs w:val="22"/>
        </w:rPr>
        <w:t xml:space="preserve"> abuse will be reported to the DSL and will be recorded, investigated, and dealt with in line with associated school policies, including child protection, anti-bullying and behaviour. Learners who experience abuse will be offered appropriate support, regardless of where the abuse takes place. </w:t>
      </w:r>
    </w:p>
    <w:p w14:paraId="6FE638C7" w14:textId="77777777" w:rsidR="00F4037B" w:rsidRPr="00132D06" w:rsidRDefault="00F4037B" w:rsidP="00F4037B">
      <w:pPr>
        <w:rPr>
          <w:rFonts w:ascii="Arial" w:hAnsi="Arial" w:cs="Arial"/>
          <w:color w:val="000000" w:themeColor="text1"/>
          <w:sz w:val="22"/>
          <w:szCs w:val="22"/>
          <w:highlight w:val="yellow"/>
        </w:rPr>
      </w:pPr>
    </w:p>
    <w:p w14:paraId="6E1D1BF5" w14:textId="3D4594E6"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Alleged victims, perpetrators and any other child affected by </w:t>
      </w:r>
      <w:r w:rsidR="00B07866" w:rsidRPr="00132D06">
        <w:rPr>
          <w:rFonts w:ascii="Arial" w:hAnsi="Arial" w:cs="Arial"/>
          <w:color w:val="000000" w:themeColor="text1"/>
          <w:sz w:val="22"/>
          <w:szCs w:val="22"/>
        </w:rPr>
        <w:t>peer-on-peer</w:t>
      </w:r>
      <w:r w:rsidRPr="00132D06">
        <w:rPr>
          <w:rFonts w:ascii="Arial" w:hAnsi="Arial" w:cs="Arial"/>
          <w:color w:val="000000" w:themeColor="text1"/>
          <w:sz w:val="22"/>
          <w:szCs w:val="22"/>
        </w:rPr>
        <w:t xml:space="preserve"> abuse will be supported by:</w:t>
      </w:r>
    </w:p>
    <w:p w14:paraId="6DC674F8"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taking reports seriously</w:t>
      </w:r>
    </w:p>
    <w:p w14:paraId="71824EBE"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listening carefully, avoiding victim blaming</w:t>
      </w:r>
    </w:p>
    <w:p w14:paraId="2F13CA95"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providing appropriate pastoral support</w:t>
      </w:r>
    </w:p>
    <w:p w14:paraId="254F7DD6"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working with parents/carers, reviewing educational approaches</w:t>
      </w:r>
    </w:p>
    <w:p w14:paraId="759B4E0F"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bCs/>
          <w:i/>
          <w:iCs/>
          <w:color w:val="000000" w:themeColor="text1"/>
          <w:sz w:val="22"/>
          <w:szCs w:val="22"/>
        </w:rPr>
      </w:pPr>
      <w:r w:rsidRPr="00132D06">
        <w:rPr>
          <w:rFonts w:ascii="Arial" w:hAnsi="Arial" w:cs="Arial"/>
          <w:b/>
          <w:color w:val="000000" w:themeColor="text1"/>
          <w:sz w:val="22"/>
          <w:szCs w:val="22"/>
        </w:rPr>
        <w:t>following procedures as identified in other policies</w:t>
      </w:r>
    </w:p>
    <w:p w14:paraId="620E950D" w14:textId="77777777" w:rsidR="00F4037B" w:rsidRPr="00132D06" w:rsidRDefault="00F4037B" w:rsidP="00F4037B">
      <w:pPr>
        <w:rPr>
          <w:rFonts w:ascii="Arial" w:hAnsi="Arial" w:cs="Arial"/>
          <w:color w:val="000000" w:themeColor="text1"/>
          <w:sz w:val="22"/>
          <w:szCs w:val="22"/>
        </w:rPr>
      </w:pPr>
    </w:p>
    <w:p w14:paraId="6478FA73"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Child on Child Sexual Violence or Harassment</w:t>
      </w:r>
    </w:p>
    <w:p w14:paraId="102CE8BE" w14:textId="77777777" w:rsidR="00F4037B" w:rsidRPr="00132D06" w:rsidRDefault="00F4037B" w:rsidP="00F4037B">
      <w:pPr>
        <w:rPr>
          <w:rFonts w:ascii="Arial" w:hAnsi="Arial" w:cs="Arial"/>
          <w:color w:val="000000" w:themeColor="text1"/>
          <w:sz w:val="22"/>
          <w:szCs w:val="22"/>
        </w:rPr>
      </w:pPr>
    </w:p>
    <w:p w14:paraId="25E98822" w14:textId="6ECDF570"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rPr>
      </w:pPr>
      <w:r w:rsidRPr="00132D06">
        <w:rPr>
          <w:rFonts w:ascii="Arial" w:hAnsi="Arial" w:cs="Arial"/>
          <w:color w:val="000000" w:themeColor="text1"/>
          <w:sz w:val="22"/>
          <w:szCs w:val="22"/>
        </w:rPr>
        <w:t xml:space="preserve">When responding to concerns relating to child on child sexual violence or harassment, Nonington CE Primary School will follow the guidance outlined in Part Five of KCSIE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xml:space="preserve"> and the DfE ‘</w:t>
      </w:r>
      <w:hyperlink r:id="rId26" w:history="1">
        <w:r w:rsidRPr="00132D06">
          <w:rPr>
            <w:rStyle w:val="Hyperlink"/>
            <w:rFonts w:ascii="Arial" w:hAnsi="Arial" w:cs="Arial"/>
            <w:color w:val="000000" w:themeColor="text1"/>
            <w:sz w:val="22"/>
            <w:szCs w:val="22"/>
          </w:rPr>
          <w:t>Sexual Violence and Sexual Harassment Between Children in Schools and Colleges’</w:t>
        </w:r>
      </w:hyperlink>
      <w:r w:rsidRPr="00132D06">
        <w:rPr>
          <w:rFonts w:ascii="Arial" w:hAnsi="Arial" w:cs="Arial"/>
          <w:color w:val="000000" w:themeColor="text1"/>
          <w:sz w:val="22"/>
          <w:szCs w:val="22"/>
        </w:rPr>
        <w:t xml:space="preserve"> guidance.</w:t>
      </w:r>
    </w:p>
    <w:p w14:paraId="0B18424B" w14:textId="77777777" w:rsidR="00F4037B" w:rsidRPr="00132D06" w:rsidRDefault="00F4037B" w:rsidP="00F4037B">
      <w:pPr>
        <w:ind w:left="1080"/>
        <w:rPr>
          <w:rFonts w:ascii="Arial" w:hAnsi="Arial" w:cs="Arial"/>
          <w:color w:val="000000" w:themeColor="text1"/>
        </w:rPr>
      </w:pPr>
      <w:r w:rsidRPr="00132D06">
        <w:rPr>
          <w:rFonts w:ascii="Arial" w:hAnsi="Arial" w:cs="Arial"/>
          <w:color w:val="000000" w:themeColor="text1"/>
          <w:sz w:val="22"/>
          <w:szCs w:val="22"/>
        </w:rPr>
        <w:t xml:space="preserve">  </w:t>
      </w:r>
    </w:p>
    <w:p w14:paraId="3CB3E4BA"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color w:val="000000" w:themeColor="text1"/>
          <w:sz w:val="22"/>
          <w:szCs w:val="22"/>
        </w:rPr>
      </w:pPr>
      <w:r w:rsidRPr="00132D06">
        <w:rPr>
          <w:rFonts w:ascii="Arial" w:hAnsi="Arial" w:cs="Arial"/>
          <w:color w:val="000000" w:themeColor="text1"/>
          <w:sz w:val="22"/>
          <w:szCs w:val="22"/>
        </w:rPr>
        <w:t>Nonington CE Primary School 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14:paraId="5C5A9739" w14:textId="77777777" w:rsidR="00F4037B" w:rsidRPr="00132D06" w:rsidRDefault="00F4037B" w:rsidP="00F4037B">
      <w:pPr>
        <w:ind w:left="284"/>
        <w:rPr>
          <w:rFonts w:ascii="Arial" w:hAnsi="Arial" w:cs="Arial"/>
          <w:color w:val="000000" w:themeColor="text1"/>
          <w:sz w:val="22"/>
          <w:szCs w:val="22"/>
        </w:rPr>
      </w:pPr>
    </w:p>
    <w:p w14:paraId="1A6855E1"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color w:val="000000" w:themeColor="text1"/>
          <w:sz w:val="22"/>
          <w:szCs w:val="22"/>
        </w:rPr>
      </w:pPr>
      <w:r w:rsidRPr="00132D06">
        <w:rPr>
          <w:rFonts w:ascii="Arial" w:hAnsi="Arial" w:cs="Arial"/>
          <w:color w:val="000000" w:themeColor="text1"/>
          <w:sz w:val="22"/>
          <w:szCs w:val="22"/>
        </w:rPr>
        <w:lastRenderedPageBreak/>
        <w:t>All victims of sexual violence or sexual harassment will be reassured that they are being taken seriously and that they will be supported and kept safe. A victim will never be given the impression that they are creating a problem by reporting sexual violence or sexual harassment or be made to feel ashamed for making a report.</w:t>
      </w:r>
    </w:p>
    <w:p w14:paraId="2FB348FE" w14:textId="77777777" w:rsidR="00F4037B" w:rsidRPr="00132D06" w:rsidRDefault="00F4037B" w:rsidP="00F4037B">
      <w:pPr>
        <w:pStyle w:val="ListParagraph"/>
        <w:ind w:left="0"/>
        <w:rPr>
          <w:rFonts w:ascii="Arial" w:hAnsi="Arial" w:cs="Arial"/>
          <w:color w:val="000000" w:themeColor="text1"/>
          <w:sz w:val="22"/>
          <w:szCs w:val="22"/>
        </w:rPr>
      </w:pPr>
    </w:p>
    <w:p w14:paraId="0C041138"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When there has been a report of sexual violence or harassment, the DSL will make an immediate risk and needs assessment which will be considered on a case-by-case basis which explores how best to support and protect the victim and the alleged perpetrator (and any other children involved/impacted).</w:t>
      </w:r>
    </w:p>
    <w:p w14:paraId="131535C3"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2"/>
          <w:szCs w:val="22"/>
        </w:rPr>
      </w:pPr>
      <w:r w:rsidRPr="00132D06">
        <w:rPr>
          <w:rFonts w:ascii="Arial" w:hAnsi="Arial" w:cs="Arial"/>
          <w:color w:val="000000" w:themeColor="text1"/>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2FBC37F5" w14:textId="77777777" w:rsidR="00F4037B" w:rsidRPr="00132D06" w:rsidRDefault="00F4037B" w:rsidP="00F4037B">
      <w:pPr>
        <w:ind w:left="360"/>
        <w:rPr>
          <w:rFonts w:ascii="Arial" w:hAnsi="Arial" w:cs="Arial"/>
          <w:color w:val="000000" w:themeColor="text1"/>
          <w:sz w:val="22"/>
          <w:szCs w:val="22"/>
        </w:rPr>
      </w:pPr>
    </w:p>
    <w:p w14:paraId="62BB7BBB"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Reports will initially be managed internally by the school and where necessary will be referred to Integrated Children’s Services and/or the Police.</w:t>
      </w:r>
    </w:p>
    <w:p w14:paraId="4D86AAF2"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The decision making and required action taken will vary on a case by case basis, but will be informed by the wishes of the victim, the nature of the alleged incident (including whether a crime may have been committed), the ages and developmental stages of the children involved, any power imbalance, if the alleged incident is a one-off or a sustained pattern of abuse, if there are any ongoing risks to the victim, other children, adult students or school staff, and, any other related issues or wider context.</w:t>
      </w:r>
    </w:p>
    <w:p w14:paraId="4258E2FA"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color w:val="000000" w:themeColor="text1"/>
        </w:rPr>
      </w:pPr>
      <w:r w:rsidRPr="00132D06">
        <w:rPr>
          <w:rFonts w:ascii="Arial" w:hAnsi="Arial" w:cs="Arial"/>
          <w:color w:val="000000" w:themeColor="text1"/>
          <w:sz w:val="22"/>
          <w:szCs w:val="22"/>
        </w:rPr>
        <w:t xml:space="preserve">If at any stage the DSL is unsure how to proceed, advice will be sought from the Education Safeguarding Service. </w:t>
      </w:r>
    </w:p>
    <w:p w14:paraId="67085B39" w14:textId="77777777" w:rsidR="00F4037B" w:rsidRPr="00132D06" w:rsidRDefault="00F4037B" w:rsidP="00F4037B">
      <w:pPr>
        <w:ind w:left="360"/>
        <w:rPr>
          <w:rFonts w:ascii="Arial" w:hAnsi="Arial" w:cs="Arial"/>
          <w:color w:val="000000" w:themeColor="text1"/>
          <w:sz w:val="22"/>
          <w:szCs w:val="22"/>
        </w:rPr>
      </w:pPr>
    </w:p>
    <w:p w14:paraId="46A081B5"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 xml:space="preserve">Nude and/or Semi-Nude Image Sharing by Children </w:t>
      </w:r>
    </w:p>
    <w:p w14:paraId="169CDB17" w14:textId="77777777" w:rsidR="00F4037B" w:rsidRPr="00132D06" w:rsidRDefault="00F4037B" w:rsidP="00F4037B">
      <w:pPr>
        <w:rPr>
          <w:rFonts w:ascii="Arial" w:hAnsi="Arial" w:cs="Arial"/>
          <w:b/>
          <w:bCs/>
          <w:color w:val="000000" w:themeColor="text1"/>
          <w:sz w:val="22"/>
          <w:szCs w:val="22"/>
          <w:highlight w:val="yellow"/>
        </w:rPr>
      </w:pPr>
    </w:p>
    <w:p w14:paraId="1A8DCF22"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recognises that </w:t>
      </w:r>
      <w:r w:rsidRPr="00D55BF7">
        <w:rPr>
          <w:rFonts w:ascii="Arial" w:hAnsi="Arial" w:cs="Arial"/>
          <w:color w:val="000000" w:themeColor="text1"/>
          <w:sz w:val="22"/>
          <w:szCs w:val="22"/>
        </w:rPr>
        <w:t>consensual and non-consensual</w:t>
      </w:r>
      <w:r w:rsidRPr="00132D06">
        <w:rPr>
          <w:rFonts w:ascii="Arial" w:hAnsi="Arial" w:cs="Arial"/>
          <w:color w:val="000000" w:themeColor="text1"/>
          <w:sz w:val="22"/>
          <w:szCs w:val="22"/>
        </w:rPr>
        <w:t xml:space="preserve"> sharing of nudes and semi-nude images and/or videos (also known as youth produced/involved sexual imagery or “sexting”) can be a safeguarding issue; all concerns will be reported to and dealt with by the DSL (or deputy).  </w:t>
      </w:r>
    </w:p>
    <w:p w14:paraId="4D5013A8" w14:textId="77777777" w:rsidR="00F4037B" w:rsidRPr="00132D06" w:rsidRDefault="00F4037B" w:rsidP="00F4037B">
      <w:pPr>
        <w:ind w:left="360"/>
        <w:rPr>
          <w:rFonts w:ascii="Arial" w:hAnsi="Arial" w:cs="Arial"/>
          <w:color w:val="000000" w:themeColor="text1"/>
          <w:sz w:val="22"/>
          <w:szCs w:val="22"/>
        </w:rPr>
      </w:pPr>
    </w:p>
    <w:p w14:paraId="140EF8BD" w14:textId="77777777" w:rsidR="00F4037B" w:rsidRPr="00132D06"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When made aware of concerns involving consensual and non-consensual sharing of nudes and semi-nude images and/or videos by children, staff are advised to:</w:t>
      </w:r>
    </w:p>
    <w:p w14:paraId="1D6922EF" w14:textId="77777777" w:rsidR="00F4037B" w:rsidRPr="00132D06" w:rsidRDefault="00F4037B" w:rsidP="0072059E">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132D06">
        <w:rPr>
          <w:rFonts w:ascii="Arial" w:hAnsi="Arial" w:cs="Arial"/>
          <w:color w:val="000000" w:themeColor="text1"/>
          <w:sz w:val="22"/>
          <w:szCs w:val="22"/>
          <w:lang w:val="en-US"/>
        </w:rPr>
        <w:t xml:space="preserve">Report any concerns to the DSL immediately. </w:t>
      </w:r>
    </w:p>
    <w:p w14:paraId="656DEE1C" w14:textId="77777777" w:rsidR="00F4037B" w:rsidRPr="00132D06" w:rsidRDefault="00F4037B" w:rsidP="0072059E">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132D06">
        <w:rPr>
          <w:rFonts w:ascii="Arial" w:hAnsi="Arial"/>
          <w:color w:val="000000" w:themeColor="text1"/>
          <w:sz w:val="22"/>
          <w:szCs w:val="22"/>
          <w:lang w:val="en-US"/>
        </w:rPr>
        <w:t>Never</w:t>
      </w:r>
      <w:r w:rsidRPr="00132D06">
        <w:rPr>
          <w:rFonts w:ascii="Arial" w:hAnsi="Arial" w:cs="Arial"/>
          <w:color w:val="000000" w:themeColor="text1"/>
          <w:sz w:val="22"/>
          <w:szCs w:val="22"/>
          <w:lang w:val="en-US"/>
        </w:rPr>
        <w:t> view, copy, print, share, store or save the imagery, or ask a child to share or download it – </w:t>
      </w:r>
      <w:r w:rsidRPr="00132D06">
        <w:rPr>
          <w:rFonts w:ascii="Arial" w:hAnsi="Arial"/>
          <w:color w:val="000000" w:themeColor="text1"/>
          <w:sz w:val="22"/>
          <w:szCs w:val="22"/>
          <w:lang w:val="en-US"/>
        </w:rPr>
        <w:t>this may be illegal</w:t>
      </w:r>
      <w:r w:rsidRPr="00132D06">
        <w:rPr>
          <w:rFonts w:ascii="Arial" w:hAnsi="Arial" w:cs="Arial"/>
          <w:color w:val="000000" w:themeColor="text1"/>
          <w:sz w:val="22"/>
          <w:szCs w:val="22"/>
          <w:lang w:val="en-US"/>
        </w:rPr>
        <w:t>. If staff have already viewed the imagery by accident, this will be immediately reported to the DSL.</w:t>
      </w:r>
    </w:p>
    <w:p w14:paraId="4554865B" w14:textId="77777777" w:rsidR="00F4037B" w:rsidRPr="00132D06" w:rsidRDefault="00F4037B" w:rsidP="0072059E">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132D06">
        <w:rPr>
          <w:rFonts w:ascii="Arial" w:hAnsi="Arial"/>
          <w:color w:val="000000" w:themeColor="text1"/>
          <w:sz w:val="22"/>
          <w:szCs w:val="22"/>
          <w:lang w:val="en-US"/>
        </w:rPr>
        <w:t>Not</w:t>
      </w:r>
      <w:r w:rsidRPr="00132D06">
        <w:rPr>
          <w:rFonts w:ascii="Arial" w:hAnsi="Arial" w:cs="Arial"/>
          <w:color w:val="000000" w:themeColor="text1"/>
          <w:sz w:val="22"/>
          <w:szCs w:val="22"/>
          <w:lang w:val="en-US"/>
        </w:rPr>
        <w:t> delete the imagery or ask the child to delete it.</w:t>
      </w:r>
    </w:p>
    <w:p w14:paraId="56B33742" w14:textId="77777777" w:rsidR="00F4037B" w:rsidRPr="00132D06" w:rsidRDefault="00F4037B" w:rsidP="0072059E">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132D06">
        <w:rPr>
          <w:rFonts w:ascii="Arial" w:hAnsi="Arial"/>
          <w:color w:val="000000" w:themeColor="text1"/>
          <w:sz w:val="22"/>
          <w:szCs w:val="22"/>
          <w:lang w:val="en-US"/>
        </w:rPr>
        <w:t>Not</w:t>
      </w:r>
      <w:r w:rsidRPr="00132D06">
        <w:rPr>
          <w:rFonts w:ascii="Arial" w:hAnsi="Arial" w:cs="Arial"/>
          <w:color w:val="000000" w:themeColor="text1"/>
          <w:sz w:val="22"/>
          <w:szCs w:val="22"/>
          <w:lang w:val="en-US"/>
        </w:rPr>
        <w:t> say or do anything to blame or shame any children involved.</w:t>
      </w:r>
    </w:p>
    <w:p w14:paraId="345BD5E4" w14:textId="77777777" w:rsidR="00F4037B" w:rsidRPr="00132D06" w:rsidRDefault="00F4037B" w:rsidP="0072059E">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132D06">
        <w:rPr>
          <w:rFonts w:ascii="Arial" w:hAnsi="Arial" w:cs="Arial"/>
          <w:color w:val="000000" w:themeColor="text1"/>
          <w:sz w:val="22"/>
          <w:szCs w:val="22"/>
          <w:lang w:val="en-US"/>
        </w:rPr>
        <w:t>Explain to child(ren) involved that they will report the issue to the DSL and reassure them that they will receive appropriate support and help.</w:t>
      </w:r>
    </w:p>
    <w:p w14:paraId="4229496B" w14:textId="77777777" w:rsidR="00F4037B" w:rsidRPr="00132D06" w:rsidRDefault="00F4037B" w:rsidP="0072059E">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132D06">
        <w:rPr>
          <w:rFonts w:ascii="Arial" w:hAnsi="Arial"/>
          <w:color w:val="000000" w:themeColor="text1"/>
          <w:sz w:val="22"/>
          <w:szCs w:val="22"/>
          <w:lang w:val="en-US"/>
        </w:rPr>
        <w:t>Not</w:t>
      </w:r>
      <w:r w:rsidRPr="00132D06">
        <w:rPr>
          <w:rFonts w:ascii="Arial" w:hAnsi="Arial" w:cs="Arial"/>
          <w:color w:val="000000" w:themeColor="text1"/>
          <w:sz w:val="22"/>
          <w:szCs w:val="22"/>
          <w:lang w:val="en-US"/>
        </w:rPr>
        <w:t> ask the child or children involved in the incident to disclose information regarding the imagery and n</w:t>
      </w:r>
      <w:r w:rsidRPr="00132D06">
        <w:rPr>
          <w:rFonts w:ascii="Arial" w:hAnsi="Arial"/>
          <w:color w:val="000000" w:themeColor="text1"/>
          <w:sz w:val="22"/>
          <w:szCs w:val="22"/>
          <w:lang w:val="en-US"/>
        </w:rPr>
        <w:t>ot</w:t>
      </w:r>
      <w:r w:rsidRPr="00132D06">
        <w:rPr>
          <w:rFonts w:ascii="Arial" w:hAnsi="Arial" w:cs="Arial"/>
          <w:color w:val="000000" w:themeColor="text1"/>
          <w:sz w:val="22"/>
          <w:szCs w:val="22"/>
          <w:lang w:val="en-US"/>
        </w:rPr>
        <w:t> share information about the incident with other members of staff, the child(ren) involved or their, or other, parents and/or carers. This is the responsibility of the DSL.</w:t>
      </w:r>
    </w:p>
    <w:p w14:paraId="44F2738C" w14:textId="77777777" w:rsidR="00F4037B" w:rsidRPr="00132D06" w:rsidRDefault="00F4037B" w:rsidP="00F4037B">
      <w:pPr>
        <w:pStyle w:val="NormalWeb"/>
        <w:shd w:val="clear" w:color="auto" w:fill="FFFFFF"/>
        <w:spacing w:before="0" w:beforeAutospacing="0" w:after="0" w:afterAutospacing="0"/>
        <w:ind w:left="1080"/>
        <w:textAlignment w:val="baseline"/>
        <w:rPr>
          <w:rFonts w:ascii="Arial" w:hAnsi="Arial" w:cs="Arial"/>
          <w:color w:val="000000" w:themeColor="text1"/>
          <w:sz w:val="22"/>
          <w:szCs w:val="22"/>
          <w:lang w:val="en-US"/>
        </w:rPr>
      </w:pPr>
    </w:p>
    <w:p w14:paraId="2447AE5C" w14:textId="77777777" w:rsidR="00F4037B" w:rsidRPr="00D55BF7" w:rsidRDefault="00F4037B" w:rsidP="007205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rPr>
      </w:pPr>
      <w:r w:rsidRPr="00D55BF7">
        <w:rPr>
          <w:rFonts w:ascii="Arial" w:hAnsi="Arial" w:cs="Arial"/>
          <w:color w:val="000000" w:themeColor="text1"/>
          <w:sz w:val="22"/>
          <w:szCs w:val="22"/>
        </w:rPr>
        <w:t xml:space="preserve">DSLs will respond to concerns as set out in the non-statutory UKCIS guidance: </w:t>
      </w:r>
      <w:hyperlink r:id="rId27" w:history="1">
        <w:r w:rsidRPr="00D55BF7">
          <w:rPr>
            <w:rStyle w:val="Hyperlink"/>
            <w:rFonts w:ascii="Arial" w:hAnsi="Arial" w:cs="Arial"/>
            <w:color w:val="000000" w:themeColor="text1"/>
            <w:sz w:val="22"/>
            <w:szCs w:val="22"/>
          </w:rPr>
          <w:t>Sharing nudes and semi-nudes: advice for education settings working with children and young people</w:t>
        </w:r>
      </w:hyperlink>
      <w:r w:rsidRPr="00D55BF7">
        <w:rPr>
          <w:rFonts w:ascii="Arial" w:hAnsi="Arial" w:cs="Arial"/>
          <w:color w:val="000000" w:themeColor="text1"/>
          <w:sz w:val="22"/>
          <w:szCs w:val="22"/>
        </w:rPr>
        <w:t xml:space="preserve">’ and the local </w:t>
      </w:r>
      <w:hyperlink r:id="rId28" w:history="1">
        <w:r w:rsidRPr="00D55BF7">
          <w:rPr>
            <w:rStyle w:val="Hyperlink"/>
            <w:rFonts w:ascii="Arial" w:hAnsi="Arial" w:cs="Arial"/>
            <w:color w:val="000000" w:themeColor="text1"/>
            <w:sz w:val="22"/>
            <w:szCs w:val="22"/>
          </w:rPr>
          <w:t>KSCMP</w:t>
        </w:r>
      </w:hyperlink>
      <w:r w:rsidRPr="00D55BF7">
        <w:rPr>
          <w:rFonts w:ascii="Arial" w:hAnsi="Arial" w:cs="Arial"/>
          <w:color w:val="000000" w:themeColor="text1"/>
          <w:sz w:val="22"/>
          <w:szCs w:val="22"/>
        </w:rPr>
        <w:t xml:space="preserve"> guidance. When made aware of a concern involving consensual and non-consensual sharing of nudes and semi-nude images and/or videos:</w:t>
      </w:r>
    </w:p>
    <w:p w14:paraId="6CF8B37F" w14:textId="77777777" w:rsidR="00F4037B" w:rsidRPr="00D55BF7"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D55BF7">
        <w:rPr>
          <w:rFonts w:ascii="Arial" w:hAnsi="Arial" w:cs="Arial"/>
          <w:color w:val="000000" w:themeColor="text1"/>
          <w:sz w:val="22"/>
          <w:szCs w:val="22"/>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1C0AF232"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parents and carers will be informed at an early stage and be involved in the process to best support children, unless there is good reason to believe that involving them would put a child at risk of harm.</w:t>
      </w:r>
    </w:p>
    <w:p w14:paraId="6AFA2095"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rPr>
      </w:pPr>
      <w:r w:rsidRPr="00132D06">
        <w:rPr>
          <w:rFonts w:ascii="Arial" w:hAnsi="Arial" w:cs="Arial"/>
          <w:color w:val="000000" w:themeColor="text1"/>
          <w:sz w:val="22"/>
          <w:szCs w:val="22"/>
        </w:rPr>
        <w:t xml:space="preserve">All decisions and action taken will be recorded in line with our child protection procedures. </w:t>
      </w:r>
    </w:p>
    <w:p w14:paraId="18C0EBB8"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a referral will be made to ICS and/or the police immediately if:</w:t>
      </w:r>
    </w:p>
    <w:p w14:paraId="3C1FA16C" w14:textId="77777777" w:rsidR="00F4037B" w:rsidRPr="00132D06" w:rsidRDefault="00F4037B" w:rsidP="0072059E">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Arial" w:hAnsi="Arial" w:cs="Arial"/>
          <w:color w:val="000000" w:themeColor="text1"/>
          <w:sz w:val="22"/>
          <w:szCs w:val="22"/>
        </w:rPr>
      </w:pPr>
      <w:r w:rsidRPr="00132D06">
        <w:rPr>
          <w:rFonts w:ascii="Arial" w:hAnsi="Arial" w:cs="Arial"/>
          <w:color w:val="000000" w:themeColor="text1"/>
          <w:sz w:val="22"/>
          <w:szCs w:val="22"/>
        </w:rPr>
        <w:t xml:space="preserve">the incident involves an adult (over 18). </w:t>
      </w:r>
    </w:p>
    <w:p w14:paraId="24809330" w14:textId="77777777" w:rsidR="00F4037B" w:rsidRPr="00132D06" w:rsidRDefault="00F4037B" w:rsidP="0072059E">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Arial" w:hAnsi="Arial" w:cs="Arial"/>
          <w:color w:val="000000" w:themeColor="text1"/>
          <w:sz w:val="22"/>
          <w:szCs w:val="22"/>
        </w:rPr>
      </w:pPr>
      <w:r w:rsidRPr="00132D06">
        <w:rPr>
          <w:rFonts w:ascii="Arial" w:hAnsi="Arial" w:cs="Arial"/>
          <w:color w:val="000000" w:themeColor="text1"/>
          <w:sz w:val="22"/>
          <w:szCs w:val="22"/>
        </w:rPr>
        <w:t>there is reason to believe that a child has been coerced, blackmailed, or groomed, or there are concerns about their capacity to consent, for example, age of the child or they have special educational needs.</w:t>
      </w:r>
    </w:p>
    <w:p w14:paraId="739B61F0" w14:textId="77777777" w:rsidR="00F4037B" w:rsidRPr="00132D06" w:rsidRDefault="00F4037B" w:rsidP="0072059E">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Arial" w:hAnsi="Arial" w:cs="Arial"/>
          <w:color w:val="000000" w:themeColor="text1"/>
          <w:sz w:val="22"/>
          <w:szCs w:val="22"/>
        </w:rPr>
      </w:pPr>
      <w:r w:rsidRPr="00132D06">
        <w:rPr>
          <w:rFonts w:ascii="Arial" w:hAnsi="Arial" w:cs="Arial"/>
          <w:color w:val="000000" w:themeColor="text1"/>
          <w:sz w:val="22"/>
          <w:szCs w:val="22"/>
        </w:rPr>
        <w:lastRenderedPageBreak/>
        <w:t xml:space="preserve">the image/videos involve sexual acts and a child under the age of 13, depict sexual acts which are unusual for the child’s developmental stage, or are violent. </w:t>
      </w:r>
    </w:p>
    <w:p w14:paraId="2B093BA9" w14:textId="77777777" w:rsidR="00F4037B" w:rsidRPr="00132D06" w:rsidRDefault="00F4037B" w:rsidP="0072059E">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Arial" w:hAnsi="Arial" w:cs="Arial"/>
          <w:color w:val="000000" w:themeColor="text1"/>
          <w:sz w:val="22"/>
          <w:szCs w:val="22"/>
        </w:rPr>
      </w:pPr>
      <w:r w:rsidRPr="00132D06">
        <w:rPr>
          <w:rFonts w:ascii="Arial" w:hAnsi="Arial" w:cs="Arial"/>
          <w:color w:val="000000" w:themeColor="text1"/>
          <w:sz w:val="22"/>
          <w:szCs w:val="22"/>
        </w:rPr>
        <w:t>a child is at immediate risk of harm owing to the sharing of nudes and semi-nudes.</w:t>
      </w:r>
    </w:p>
    <w:p w14:paraId="1C428575"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rPr>
      </w:pPr>
      <w:r w:rsidRPr="00132D06">
        <w:rPr>
          <w:rFonts w:ascii="Arial" w:hAnsi="Arial" w:cs="Arial"/>
          <w:color w:val="000000" w:themeColor="text1"/>
          <w:sz w:val="22"/>
          <w:szCs w:val="22"/>
        </w:rPr>
        <w:t>The DSL may choose to involve other agencies at any time if further information/concerns are disclosed at a later date.</w:t>
      </w:r>
    </w:p>
    <w:p w14:paraId="3F06A2C9" w14:textId="77777777" w:rsidR="00F4037B" w:rsidRPr="00132D06" w:rsidRDefault="00F4037B" w:rsidP="0072059E">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rPr>
      </w:pPr>
      <w:r w:rsidRPr="00132D06">
        <w:rPr>
          <w:rFonts w:ascii="Arial" w:hAnsi="Arial" w:cs="Arial"/>
          <w:color w:val="000000" w:themeColor="text1"/>
          <w:sz w:val="22"/>
          <w:szCs w:val="22"/>
        </w:rPr>
        <w:t xml:space="preserve">If DSLs are unsure how to proceed, advice will be sought from the Education Safeguarding Service.   </w:t>
      </w:r>
    </w:p>
    <w:p w14:paraId="7C9FC538" w14:textId="77777777" w:rsidR="00F4037B" w:rsidRPr="00132D06" w:rsidRDefault="00F4037B" w:rsidP="00F4037B">
      <w:pPr>
        <w:rPr>
          <w:rFonts w:ascii="Arial" w:hAnsi="Arial" w:cs="Arial"/>
          <w:b/>
          <w:bCs/>
          <w:color w:val="000000" w:themeColor="text1"/>
          <w:sz w:val="28"/>
          <w:szCs w:val="28"/>
        </w:rPr>
      </w:pPr>
    </w:p>
    <w:p w14:paraId="185DEB22" w14:textId="77777777" w:rsidR="00F4037B" w:rsidRPr="00D55BF7"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D55BF7">
        <w:rPr>
          <w:rFonts w:ascii="Arial" w:hAnsi="Arial" w:cs="Arial"/>
          <w:b/>
          <w:color w:val="000000" w:themeColor="text1"/>
        </w:rPr>
        <w:t>Child Sexual Exploitation (CSE) and Child Criminal Exploitation (CCE)</w:t>
      </w:r>
    </w:p>
    <w:p w14:paraId="66123F81" w14:textId="77777777" w:rsidR="00F4037B" w:rsidRPr="00D55BF7" w:rsidRDefault="00F4037B" w:rsidP="00F4037B">
      <w:pPr>
        <w:ind w:left="720"/>
        <w:rPr>
          <w:rFonts w:ascii="Arial" w:hAnsi="Arial" w:cs="Arial"/>
          <w:b/>
          <w:bCs/>
          <w:color w:val="000000" w:themeColor="text1"/>
          <w:sz w:val="28"/>
          <w:szCs w:val="28"/>
        </w:rPr>
      </w:pPr>
    </w:p>
    <w:p w14:paraId="651B34FE" w14:textId="77777777" w:rsidR="00F4037B" w:rsidRPr="00D55BF7" w:rsidRDefault="00F4037B" w:rsidP="0072059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Nonington CE Primary School recognises that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CCDB26" w14:textId="77777777" w:rsidR="00F4037B" w:rsidRPr="00D55BF7" w:rsidRDefault="00F4037B" w:rsidP="00F4037B">
      <w:pPr>
        <w:pStyle w:val="ListParagraph"/>
        <w:ind w:left="360"/>
        <w:rPr>
          <w:rFonts w:ascii="Arial" w:hAnsi="Arial" w:cs="Arial"/>
          <w:color w:val="000000" w:themeColor="text1"/>
          <w:sz w:val="22"/>
          <w:szCs w:val="22"/>
        </w:rPr>
      </w:pPr>
    </w:p>
    <w:p w14:paraId="510029B4" w14:textId="77777777" w:rsidR="00F4037B" w:rsidRPr="00D55BF7" w:rsidRDefault="00F4037B" w:rsidP="0072059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If staff are concerned that a child may be at risk of CSE or CCE, immediate action should be taken by speaking to the DSL or a deputy.</w:t>
      </w:r>
    </w:p>
    <w:p w14:paraId="0E4CC39F" w14:textId="77777777" w:rsidR="00F4037B" w:rsidRPr="00D55BF7" w:rsidRDefault="00F4037B" w:rsidP="00F4037B">
      <w:pPr>
        <w:rPr>
          <w:rFonts w:ascii="Arial" w:hAnsi="Arial" w:cs="Arial"/>
          <w:b/>
          <w:bCs/>
          <w:color w:val="000000" w:themeColor="text1"/>
          <w:sz w:val="28"/>
          <w:szCs w:val="28"/>
        </w:rPr>
      </w:pPr>
    </w:p>
    <w:p w14:paraId="31F96D73" w14:textId="77777777" w:rsidR="00F4037B" w:rsidRPr="00D55BF7"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D55BF7">
        <w:rPr>
          <w:rFonts w:ascii="Arial" w:hAnsi="Arial" w:cs="Arial"/>
          <w:b/>
          <w:color w:val="000000" w:themeColor="text1"/>
        </w:rPr>
        <w:t>Serious Violence</w:t>
      </w:r>
    </w:p>
    <w:p w14:paraId="48E8A194" w14:textId="77777777" w:rsidR="00F4037B" w:rsidRDefault="00F4037B" w:rsidP="00F4037B">
      <w:pPr>
        <w:rPr>
          <w:rFonts w:ascii="Arial" w:hAnsi="Arial" w:cs="Arial"/>
          <w:b/>
          <w:bCs/>
          <w:color w:val="000000" w:themeColor="text1"/>
          <w:sz w:val="28"/>
          <w:szCs w:val="28"/>
        </w:rPr>
      </w:pPr>
    </w:p>
    <w:p w14:paraId="1F8B8B93" w14:textId="77777777" w:rsidR="00F4037B" w:rsidRPr="00D55BF7" w:rsidRDefault="00F4037B" w:rsidP="00F4037B">
      <w:pPr>
        <w:rPr>
          <w:rFonts w:ascii="Arial" w:hAnsi="Arial" w:cs="Arial"/>
          <w:b/>
          <w:color w:val="000000" w:themeColor="text1"/>
          <w:sz w:val="28"/>
          <w:szCs w:val="28"/>
        </w:rPr>
      </w:pPr>
      <w:r w:rsidRPr="00D55BF7">
        <w:rPr>
          <w:rFonts w:ascii="Arial" w:hAnsi="Arial" w:cs="Arial"/>
          <w:color w:val="000000" w:themeColor="text1"/>
          <w:sz w:val="22"/>
          <w:szCs w:val="22"/>
        </w:rPr>
        <w:t>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w:t>
      </w:r>
    </w:p>
    <w:p w14:paraId="477653F4" w14:textId="77777777" w:rsidR="00F4037B" w:rsidRPr="00D55BF7" w:rsidRDefault="00F4037B" w:rsidP="00F4037B">
      <w:pPr>
        <w:ind w:left="360"/>
        <w:rPr>
          <w:rFonts w:ascii="Arial" w:hAnsi="Arial" w:cs="Arial"/>
          <w:b/>
          <w:color w:val="000000" w:themeColor="text1"/>
          <w:sz w:val="28"/>
          <w:szCs w:val="28"/>
        </w:rPr>
      </w:pPr>
    </w:p>
    <w:p w14:paraId="217F9168" w14:textId="77777777" w:rsidR="00F4037B" w:rsidRPr="00D55BF7" w:rsidRDefault="00F4037B" w:rsidP="0072059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color w:val="000000" w:themeColor="text1"/>
          <w:sz w:val="28"/>
          <w:szCs w:val="28"/>
        </w:rPr>
      </w:pPr>
      <w:r w:rsidRPr="00D55BF7">
        <w:rPr>
          <w:rFonts w:ascii="Arial" w:hAnsi="Arial" w:cs="Arial"/>
          <w:color w:val="000000" w:themeColor="text1"/>
          <w:sz w:val="22"/>
          <w:szCs w:val="22"/>
        </w:rPr>
        <w:t>Any concerns regarding serious violence</w:t>
      </w:r>
      <w:r w:rsidRPr="00D55BF7">
        <w:rPr>
          <w:rFonts w:ascii="Arial" w:hAnsi="Arial" w:cs="Arial"/>
          <w:b/>
          <w:bCs/>
          <w:color w:val="000000" w:themeColor="text1"/>
          <w:sz w:val="22"/>
          <w:szCs w:val="22"/>
        </w:rPr>
        <w:t xml:space="preserve"> </w:t>
      </w:r>
      <w:r w:rsidRPr="00D55BF7">
        <w:rPr>
          <w:rFonts w:ascii="Arial" w:hAnsi="Arial" w:cs="Arial"/>
          <w:color w:val="000000" w:themeColor="text1"/>
          <w:sz w:val="22"/>
          <w:szCs w:val="22"/>
        </w:rPr>
        <w:t xml:space="preserve">will be reported and responded to in line with other child protection concerns. </w:t>
      </w:r>
    </w:p>
    <w:p w14:paraId="35FA0D7C" w14:textId="77777777" w:rsidR="00F4037B" w:rsidRPr="00D55BF7" w:rsidRDefault="00F4037B" w:rsidP="0072059E">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color w:val="000000" w:themeColor="text1"/>
          <w:sz w:val="28"/>
          <w:szCs w:val="28"/>
        </w:rPr>
      </w:pPr>
      <w:r w:rsidRPr="00D55BF7">
        <w:rPr>
          <w:rFonts w:ascii="Arial" w:hAnsi="Arial" w:cs="Arial"/>
          <w:color w:val="000000" w:themeColor="text1"/>
          <w:sz w:val="22"/>
          <w:szCs w:val="22"/>
        </w:rPr>
        <w:t>The initial response to child victims is important and staff will take any allegations seriously and work in ways that support children and keep them safe.</w:t>
      </w:r>
    </w:p>
    <w:p w14:paraId="54E42B8E" w14:textId="77777777" w:rsidR="00F4037B" w:rsidRPr="00132D06" w:rsidRDefault="00F4037B" w:rsidP="00F4037B">
      <w:pPr>
        <w:ind w:left="720"/>
        <w:rPr>
          <w:rFonts w:ascii="Arial" w:hAnsi="Arial" w:cs="Arial"/>
          <w:b/>
          <w:color w:val="000000" w:themeColor="text1"/>
          <w:highlight w:val="yellow"/>
        </w:rPr>
      </w:pPr>
    </w:p>
    <w:p w14:paraId="5067DACD" w14:textId="62120075"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D55BF7">
        <w:rPr>
          <w:rFonts w:ascii="Arial" w:hAnsi="Arial" w:cs="Arial"/>
          <w:b/>
          <w:color w:val="000000" w:themeColor="text1"/>
        </w:rPr>
        <w:t xml:space="preserve">So-called </w:t>
      </w:r>
      <w:r w:rsidR="00B07866" w:rsidRPr="00D55BF7">
        <w:rPr>
          <w:rFonts w:ascii="Arial" w:hAnsi="Arial" w:cs="Arial"/>
          <w:b/>
          <w:color w:val="000000" w:themeColor="text1"/>
        </w:rPr>
        <w:t>honour-based</w:t>
      </w:r>
      <w:r w:rsidRPr="00D55BF7">
        <w:rPr>
          <w:rFonts w:ascii="Arial" w:hAnsi="Arial" w:cs="Arial"/>
          <w:b/>
          <w:color w:val="000000" w:themeColor="text1"/>
        </w:rPr>
        <w:t xml:space="preserve"> abuse</w:t>
      </w:r>
    </w:p>
    <w:p w14:paraId="3B41B9BF" w14:textId="77777777" w:rsidR="00F4037B" w:rsidRDefault="00F4037B" w:rsidP="00F4037B">
      <w:pPr>
        <w:ind w:left="720"/>
        <w:rPr>
          <w:rFonts w:ascii="Arial" w:hAnsi="Arial" w:cs="Arial"/>
          <w:b/>
          <w:color w:val="000000" w:themeColor="text1"/>
        </w:rPr>
      </w:pPr>
    </w:p>
    <w:p w14:paraId="637FB4F8" w14:textId="77777777" w:rsidR="00F4037B" w:rsidRPr="00C96EC0" w:rsidRDefault="00F4037B" w:rsidP="0072059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54E6D1B" w14:textId="77777777" w:rsidR="00F4037B" w:rsidRPr="00C96EC0" w:rsidRDefault="00F4037B" w:rsidP="00F4037B">
      <w:pPr>
        <w:ind w:left="720"/>
        <w:rPr>
          <w:rFonts w:ascii="Arial" w:hAnsi="Arial" w:cs="Arial"/>
          <w:color w:val="000000" w:themeColor="text1"/>
          <w:sz w:val="22"/>
          <w:szCs w:val="22"/>
        </w:rPr>
      </w:pPr>
    </w:p>
    <w:p w14:paraId="1CBC6493" w14:textId="77777777" w:rsidR="00F4037B" w:rsidRPr="00C96EC0" w:rsidRDefault="00F4037B" w:rsidP="0072059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All forms of HBA are abuse (regardless of the motivation) and concerns should be responded to in line with section 3 of this policy. Staff will report any concerns about HBA to the DSL (or a deputy).</w:t>
      </w:r>
    </w:p>
    <w:p w14:paraId="026B24FC" w14:textId="77777777" w:rsidR="00F4037B" w:rsidRPr="00C96EC0" w:rsidRDefault="00F4037B" w:rsidP="00F4037B">
      <w:pPr>
        <w:rPr>
          <w:rFonts w:ascii="Arial" w:hAnsi="Arial" w:cs="Arial"/>
          <w:color w:val="000000" w:themeColor="text1"/>
          <w:sz w:val="22"/>
          <w:szCs w:val="22"/>
        </w:rPr>
      </w:pPr>
    </w:p>
    <w:p w14:paraId="63769942" w14:textId="77777777" w:rsidR="00F4037B" w:rsidRPr="00D55BF7" w:rsidRDefault="00F4037B" w:rsidP="0072059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D55BF7">
        <w:rPr>
          <w:rFonts w:ascii="Arial" w:hAnsi="Arial" w:cs="Arial"/>
          <w:color w:val="000000" w:themeColor="text1"/>
          <w:sz w:val="22"/>
          <w:szCs w:val="22"/>
        </w:rPr>
        <w:t xml:space="preserve">Whilst all staff will speak to the DSL (or deputy) with regard to any concerns about female genital mutilation (FGM), there is a specific legal duty on teachers. </w:t>
      </w:r>
    </w:p>
    <w:p w14:paraId="57E25E48" w14:textId="77777777" w:rsidR="00F4037B" w:rsidRPr="00D55BF7" w:rsidRDefault="00F4037B" w:rsidP="0072059E">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D55BF7">
        <w:rPr>
          <w:rFonts w:ascii="Arial" w:hAnsi="Arial" w:cs="Arial"/>
          <w:color w:val="000000" w:themeColor="text1"/>
          <w:sz w:val="22"/>
          <w:szCs w:val="22"/>
        </w:rPr>
        <w:t xml:space="preserve">If a teacher, in the course of their work in the profession, discovers that an act of FGM appears to have been carried out on a girl under the age of 18, the teacher must report this to the police. </w:t>
      </w:r>
    </w:p>
    <w:p w14:paraId="2247D0D1" w14:textId="77777777" w:rsidR="00F4037B" w:rsidRPr="00D55BF7" w:rsidRDefault="00F4037B" w:rsidP="00F4037B">
      <w:pPr>
        <w:rPr>
          <w:rFonts w:ascii="Arial" w:hAnsi="Arial" w:cs="Arial"/>
          <w:b/>
          <w:iCs/>
          <w:color w:val="000000" w:themeColor="text1"/>
          <w:sz w:val="22"/>
          <w:szCs w:val="22"/>
        </w:rPr>
      </w:pPr>
    </w:p>
    <w:p w14:paraId="3822A18A" w14:textId="77777777" w:rsidR="00F4037B" w:rsidRPr="00D55BF7"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D55BF7">
        <w:rPr>
          <w:rFonts w:ascii="Arial" w:hAnsi="Arial" w:cs="Arial"/>
          <w:b/>
          <w:color w:val="000000" w:themeColor="text1"/>
        </w:rPr>
        <w:t xml:space="preserve">Preventing radicalisation </w:t>
      </w:r>
    </w:p>
    <w:p w14:paraId="239C0D24" w14:textId="77777777" w:rsidR="00F4037B" w:rsidRPr="00D55BF7" w:rsidRDefault="00F4037B" w:rsidP="00F4037B">
      <w:pPr>
        <w:rPr>
          <w:rFonts w:ascii="Arial" w:hAnsi="Arial" w:cs="Arial"/>
          <w:b/>
          <w:iCs/>
          <w:color w:val="000000" w:themeColor="text1"/>
          <w:sz w:val="22"/>
          <w:szCs w:val="22"/>
        </w:rPr>
      </w:pPr>
    </w:p>
    <w:p w14:paraId="34B0E809" w14:textId="77777777" w:rsidR="00F4037B" w:rsidRPr="00D55BF7" w:rsidRDefault="00F4037B" w:rsidP="0072059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D55BF7">
        <w:rPr>
          <w:rFonts w:ascii="Arial" w:hAnsi="Arial" w:cs="Arial"/>
          <w:color w:val="000000" w:themeColor="text1"/>
          <w:sz w:val="22"/>
          <w:szCs w:val="22"/>
        </w:rPr>
        <w:t xml:space="preserve">Nonington CE Primary School is aware of our duty under section 26 of the Counter-Terrorism and Security Act 2015 (the CTSA 2015), to have “due regard to the need to prevent people from being drawn into terrorism”, also known as the Prevent duty and the </w:t>
      </w:r>
      <w:hyperlink r:id="rId29" w:history="1">
        <w:r w:rsidRPr="00D55BF7">
          <w:rPr>
            <w:rStyle w:val="Hyperlink"/>
            <w:rFonts w:ascii="Arial" w:hAnsi="Arial" w:cs="Arial"/>
            <w:color w:val="000000" w:themeColor="text1"/>
            <w:sz w:val="22"/>
            <w:szCs w:val="22"/>
          </w:rPr>
          <w:t>specific obligations</w:t>
        </w:r>
      </w:hyperlink>
      <w:r w:rsidRPr="00D55BF7">
        <w:rPr>
          <w:rFonts w:ascii="Arial" w:hAnsi="Arial" w:cs="Arial"/>
          <w:color w:val="000000" w:themeColor="text1"/>
          <w:sz w:val="22"/>
          <w:szCs w:val="22"/>
        </w:rPr>
        <w:t xml:space="preserve"> placed upon us as an education provider regarding risk assessments, working in partnership, staff training, and IT policies. </w:t>
      </w:r>
    </w:p>
    <w:p w14:paraId="01C25F77" w14:textId="77777777" w:rsidR="00F4037B" w:rsidRPr="00132D06" w:rsidRDefault="00F4037B" w:rsidP="00F4037B">
      <w:pPr>
        <w:ind w:left="360"/>
        <w:rPr>
          <w:rFonts w:ascii="Arial" w:hAnsi="Arial" w:cs="Arial"/>
          <w:color w:val="000000" w:themeColor="text1"/>
          <w:sz w:val="22"/>
          <w:szCs w:val="22"/>
          <w:highlight w:val="yellow"/>
        </w:rPr>
      </w:pPr>
    </w:p>
    <w:p w14:paraId="18D50291" w14:textId="77777777" w:rsidR="00F4037B" w:rsidRPr="00C96EC0" w:rsidRDefault="00F4037B" w:rsidP="0072059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Nonington CE Primary School recognises that children are vulnerable to extremist ideology and radicalisation and staff will be alert to changes in children’s behaviour which could indicate that they may be in need of help or protection. </w:t>
      </w:r>
    </w:p>
    <w:p w14:paraId="3ED04035" w14:textId="77777777" w:rsidR="00F4037B" w:rsidRPr="00C96EC0" w:rsidRDefault="00F4037B" w:rsidP="00F4037B">
      <w:pPr>
        <w:pStyle w:val="ListParagraph"/>
        <w:rPr>
          <w:rFonts w:ascii="Arial" w:hAnsi="Arial" w:cs="Arial"/>
          <w:color w:val="000000" w:themeColor="text1"/>
          <w:sz w:val="22"/>
          <w:szCs w:val="22"/>
        </w:rPr>
      </w:pPr>
    </w:p>
    <w:p w14:paraId="563BFF54" w14:textId="77777777" w:rsidR="00F4037B" w:rsidRPr="00C96EC0" w:rsidRDefault="00F4037B" w:rsidP="0072059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Staff will report any concerns to the DSL (or a deputy), who is aware of the </w:t>
      </w:r>
      <w:hyperlink r:id="rId30" w:history="1">
        <w:r w:rsidRPr="00C96EC0">
          <w:rPr>
            <w:rStyle w:val="Hyperlink"/>
            <w:rFonts w:ascii="Arial" w:hAnsi="Arial" w:cs="Arial"/>
            <w:color w:val="000000" w:themeColor="text1"/>
            <w:sz w:val="22"/>
            <w:szCs w:val="22"/>
          </w:rPr>
          <w:t>local procedures</w:t>
        </w:r>
      </w:hyperlink>
      <w:r w:rsidRPr="00C96EC0">
        <w:rPr>
          <w:rFonts w:ascii="Arial" w:hAnsi="Arial" w:cs="Arial"/>
          <w:color w:val="000000" w:themeColor="text1"/>
          <w:sz w:val="22"/>
          <w:szCs w:val="22"/>
        </w:rPr>
        <w:t xml:space="preserve"> to follow.</w:t>
      </w:r>
    </w:p>
    <w:p w14:paraId="56BF1DB2" w14:textId="77777777" w:rsidR="00F4037B" w:rsidRPr="00132D06" w:rsidRDefault="00F4037B" w:rsidP="00F4037B">
      <w:pPr>
        <w:pStyle w:val="ListParagraph"/>
        <w:rPr>
          <w:rFonts w:ascii="Arial" w:hAnsi="Arial" w:cs="Arial"/>
          <w:color w:val="000000" w:themeColor="text1"/>
          <w:sz w:val="22"/>
          <w:szCs w:val="22"/>
          <w:highlight w:val="yellow"/>
        </w:rPr>
      </w:pPr>
    </w:p>
    <w:p w14:paraId="7CE309E1"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color w:val="000000" w:themeColor="text1"/>
        </w:rPr>
      </w:pPr>
      <w:r w:rsidRPr="00C96EC0">
        <w:rPr>
          <w:rFonts w:ascii="Arial" w:hAnsi="Arial" w:cs="Arial"/>
          <w:b/>
          <w:bCs/>
          <w:color w:val="000000" w:themeColor="text1"/>
        </w:rPr>
        <w:t>Cybercrime</w:t>
      </w:r>
    </w:p>
    <w:p w14:paraId="2CFF033C" w14:textId="77777777" w:rsidR="00F4037B" w:rsidRPr="00132D06" w:rsidRDefault="00F4037B" w:rsidP="00F4037B">
      <w:pPr>
        <w:ind w:left="720"/>
        <w:rPr>
          <w:rFonts w:ascii="Arial" w:hAnsi="Arial" w:cs="Arial"/>
          <w:b/>
          <w:color w:val="000000" w:themeColor="text1"/>
          <w:highlight w:val="yellow"/>
        </w:rPr>
      </w:pPr>
    </w:p>
    <w:p w14:paraId="4E2BF06F" w14:textId="77777777" w:rsidR="00F4037B" w:rsidRPr="00C96EC0" w:rsidRDefault="00F4037B" w:rsidP="0072059E">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r w:rsidRPr="00C96EC0">
        <w:rPr>
          <w:rFonts w:ascii="Arial" w:hAnsi="Arial" w:cs="Arial"/>
          <w:color w:val="000000" w:themeColor="text1"/>
          <w:sz w:val="22"/>
          <w:szCs w:val="22"/>
        </w:rPr>
        <w:t>Nonington CE Primary School 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06B3B1C9" w14:textId="77777777" w:rsidR="00F4037B" w:rsidRPr="00132D06" w:rsidRDefault="00F4037B" w:rsidP="00F4037B">
      <w:pPr>
        <w:ind w:left="360"/>
        <w:rPr>
          <w:rFonts w:ascii="Arial" w:hAnsi="Arial" w:cs="Arial"/>
          <w:b/>
          <w:color w:val="000000" w:themeColor="text1"/>
          <w:highlight w:val="yellow"/>
        </w:rPr>
      </w:pPr>
    </w:p>
    <w:p w14:paraId="36B82F3B" w14:textId="77777777" w:rsidR="00F4037B" w:rsidRPr="00C96EC0" w:rsidRDefault="00F4037B" w:rsidP="0072059E">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rPr>
      </w:pPr>
      <w:r w:rsidRPr="00C96EC0">
        <w:rPr>
          <w:rFonts w:ascii="Arial" w:hAnsi="Arial" w:cs="Arial"/>
          <w:color w:val="000000" w:themeColor="text1"/>
          <w:sz w:val="22"/>
          <w:szCs w:val="22"/>
        </w:rPr>
        <w:t xml:space="preserve">If staff are concerned that a child may be at risk of becoming involved in cyber-dependent cybercrime, the DSL will be informed, and consideration will be given to accessing local support and/or referring into the </w:t>
      </w:r>
      <w:hyperlink r:id="rId31" w:history="1">
        <w:r w:rsidRPr="00C96EC0">
          <w:rPr>
            <w:rStyle w:val="Hyperlink"/>
            <w:rFonts w:ascii="Arial" w:hAnsi="Arial" w:cs="Arial"/>
            <w:color w:val="000000" w:themeColor="text1"/>
            <w:sz w:val="22"/>
            <w:szCs w:val="22"/>
          </w:rPr>
          <w:t>Cyber Choices</w:t>
        </w:r>
      </w:hyperlink>
      <w:r w:rsidRPr="00C96EC0">
        <w:rPr>
          <w:rFonts w:ascii="Arial" w:hAnsi="Arial" w:cs="Arial"/>
          <w:color w:val="000000" w:themeColor="text1"/>
          <w:sz w:val="22"/>
          <w:szCs w:val="22"/>
        </w:rPr>
        <w:t xml:space="preserve"> programme, which aims to intervene when young people are at risk of committing, or being drawn into, low level cyber-dependent offences and divert them to a more positive use of their skills and interests.</w:t>
      </w:r>
    </w:p>
    <w:p w14:paraId="52F8C1A6" w14:textId="77777777" w:rsidR="00F4037B" w:rsidRPr="00132D06" w:rsidRDefault="00F4037B" w:rsidP="00F4037B">
      <w:pPr>
        <w:pStyle w:val="ListParagraph"/>
        <w:rPr>
          <w:rFonts w:ascii="Arial" w:hAnsi="Arial" w:cs="Arial"/>
          <w:b/>
          <w:color w:val="000000" w:themeColor="text1"/>
          <w:highlight w:val="yellow"/>
        </w:rPr>
      </w:pPr>
    </w:p>
    <w:p w14:paraId="2C29E7A1" w14:textId="77777777" w:rsidR="00F4037B" w:rsidRPr="00C96EC0" w:rsidRDefault="00F4037B" w:rsidP="0072059E">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this and other appropriate policies. </w:t>
      </w:r>
    </w:p>
    <w:p w14:paraId="5EA7DBA9" w14:textId="77777777" w:rsidR="00F4037B" w:rsidRPr="00C96EC0" w:rsidRDefault="00F4037B" w:rsidP="00F4037B">
      <w:pPr>
        <w:ind w:left="-66"/>
        <w:rPr>
          <w:rFonts w:ascii="Arial" w:hAnsi="Arial" w:cs="Arial"/>
          <w:color w:val="000000" w:themeColor="text1"/>
          <w:sz w:val="22"/>
          <w:szCs w:val="22"/>
        </w:rPr>
      </w:pPr>
    </w:p>
    <w:p w14:paraId="68A2C9DE" w14:textId="77777777" w:rsidR="00F4037B" w:rsidRPr="00C96EC0"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bCs/>
          <w:color w:val="000000" w:themeColor="text1"/>
          <w:sz w:val="28"/>
          <w:szCs w:val="28"/>
        </w:rPr>
      </w:pPr>
      <w:r w:rsidRPr="00C96EC0">
        <w:rPr>
          <w:rFonts w:ascii="Arial" w:hAnsi="Arial" w:cs="Arial"/>
          <w:b/>
          <w:bCs/>
          <w:color w:val="000000" w:themeColor="text1"/>
          <w:sz w:val="28"/>
          <w:szCs w:val="28"/>
        </w:rPr>
        <w:t xml:space="preserve">Supporting Children Potentially at Greater Risk of Harm </w:t>
      </w:r>
    </w:p>
    <w:p w14:paraId="482743EE" w14:textId="77777777" w:rsidR="00F4037B" w:rsidRPr="00132D06" w:rsidRDefault="00F4037B" w:rsidP="00F4037B">
      <w:pPr>
        <w:rPr>
          <w:rFonts w:ascii="Arial" w:hAnsi="Arial" w:cs="Arial"/>
          <w:b/>
          <w:bCs/>
          <w:color w:val="000000" w:themeColor="text1"/>
          <w:sz w:val="28"/>
          <w:szCs w:val="28"/>
        </w:rPr>
      </w:pPr>
    </w:p>
    <w:p w14:paraId="2565EC16" w14:textId="77777777" w:rsidR="00F4037B" w:rsidRPr="00132D06" w:rsidRDefault="00F4037B" w:rsidP="0072059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Whilst all children should be protected, some groups of children are potentially at greater risk of harm.  </w:t>
      </w:r>
    </w:p>
    <w:p w14:paraId="521ECDAD" w14:textId="77777777" w:rsidR="00F4037B" w:rsidRPr="00132D06" w:rsidRDefault="00F4037B" w:rsidP="00F4037B">
      <w:pPr>
        <w:ind w:left="709"/>
        <w:rPr>
          <w:rFonts w:ascii="Arial" w:hAnsi="Arial" w:cs="Arial"/>
          <w:color w:val="000000" w:themeColor="text1"/>
          <w:sz w:val="22"/>
          <w:szCs w:val="22"/>
        </w:rPr>
      </w:pPr>
    </w:p>
    <w:p w14:paraId="02C53CD8"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Safeguarding Children with Special Educational Needs or Disabilities (SEND)</w:t>
      </w:r>
    </w:p>
    <w:p w14:paraId="63BBD986" w14:textId="77777777" w:rsidR="00F4037B" w:rsidRPr="00132D06" w:rsidRDefault="00F4037B" w:rsidP="00F4037B">
      <w:pPr>
        <w:rPr>
          <w:rFonts w:ascii="Arial" w:hAnsi="Arial" w:cs="Arial"/>
          <w:color w:val="000000" w:themeColor="text1"/>
          <w:sz w:val="22"/>
        </w:rPr>
      </w:pPr>
    </w:p>
    <w:p w14:paraId="3894C638" w14:textId="77777777" w:rsidR="00F4037B" w:rsidRPr="00132D06" w:rsidRDefault="00F4037B" w:rsidP="0072059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acknowledges that children with special educational needs or disabilities (SEND) or certain health conditions can face additional safeguarding challenges and barriers for recognising abuse and neglect. </w:t>
      </w:r>
    </w:p>
    <w:p w14:paraId="3E852956" w14:textId="77777777" w:rsidR="00F4037B" w:rsidRPr="00132D06" w:rsidRDefault="00F4037B" w:rsidP="00F4037B">
      <w:pPr>
        <w:ind w:left="360"/>
        <w:rPr>
          <w:rFonts w:ascii="Arial" w:hAnsi="Arial" w:cs="Arial"/>
          <w:color w:val="000000" w:themeColor="text1"/>
          <w:sz w:val="22"/>
          <w:szCs w:val="22"/>
        </w:rPr>
      </w:pPr>
    </w:p>
    <w:p w14:paraId="158F9DAA" w14:textId="77777777" w:rsidR="00F4037B" w:rsidRPr="00132D06" w:rsidRDefault="00F4037B" w:rsidP="0072059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recognises that children with SEND may face additional communication barriers and experience difficulties in managing or reporting abuse or challenges. Children with SEND will be appropriately supported to communicate and ensure that their voice is heard and acted upon.  </w:t>
      </w:r>
    </w:p>
    <w:p w14:paraId="41A038EE" w14:textId="77777777" w:rsidR="00F4037B" w:rsidRPr="00132D06" w:rsidRDefault="00F4037B" w:rsidP="00F4037B">
      <w:pPr>
        <w:pStyle w:val="ListParagraph"/>
        <w:ind w:left="-360"/>
        <w:rPr>
          <w:rFonts w:ascii="Arial" w:hAnsi="Arial" w:cs="Arial"/>
          <w:color w:val="000000" w:themeColor="text1"/>
          <w:sz w:val="22"/>
          <w:szCs w:val="22"/>
        </w:rPr>
      </w:pPr>
    </w:p>
    <w:p w14:paraId="3AB4E8D0" w14:textId="77777777" w:rsidR="00F4037B" w:rsidRPr="00132D06" w:rsidRDefault="00F4037B" w:rsidP="0072059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color w:val="000000" w:themeColor="text1"/>
          <w:sz w:val="22"/>
          <w:szCs w:val="22"/>
        </w:rPr>
      </w:pPr>
      <w:r w:rsidRPr="00132D06">
        <w:rPr>
          <w:rFonts w:ascii="Arial" w:hAnsi="Arial" w:cs="Arial"/>
          <w:color w:val="000000" w:themeColor="text1"/>
          <w:sz w:val="22"/>
          <w:szCs w:val="22"/>
        </w:rPr>
        <w:t>All members of staff will be encouraged to appropriately explore possible indicators of abuse such as behaviour, mood changes or injuries and not to assume that they are related to the child’s disability. Staff will be mindful that children with SEND or certain medical conditions may be disproportionally impacted by behaviours such as bullying, without outwardly showing any signs.</w:t>
      </w:r>
    </w:p>
    <w:p w14:paraId="4954520C" w14:textId="77777777" w:rsidR="00F4037B" w:rsidRPr="00132D06" w:rsidRDefault="00F4037B" w:rsidP="00F4037B">
      <w:pPr>
        <w:pStyle w:val="ListParagraph"/>
        <w:ind w:left="360"/>
        <w:rPr>
          <w:rFonts w:ascii="Arial" w:hAnsi="Arial" w:cs="Arial"/>
          <w:color w:val="000000" w:themeColor="text1"/>
          <w:sz w:val="22"/>
          <w:szCs w:val="22"/>
        </w:rPr>
      </w:pPr>
    </w:p>
    <w:p w14:paraId="42DC7212" w14:textId="77777777" w:rsidR="00F4037B" w:rsidRPr="00132D06" w:rsidRDefault="00F4037B" w:rsidP="0072059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color w:val="000000" w:themeColor="text1"/>
          <w:sz w:val="22"/>
          <w:szCs w:val="22"/>
        </w:rPr>
      </w:pPr>
      <w:r w:rsidRPr="00132D06">
        <w:rPr>
          <w:rFonts w:ascii="Arial" w:hAnsi="Arial" w:cs="Arial"/>
          <w:color w:val="000000" w:themeColor="text1"/>
          <w:sz w:val="22"/>
          <w:szCs w:val="22"/>
        </w:rPr>
        <w:t>Members of staff are encouraged to be aware that children with SEND can be disproportionally impacted by safeguarding concerns, such as exploitation, peer group isolation or bullying including prejudice-based bullying.</w:t>
      </w:r>
    </w:p>
    <w:p w14:paraId="1E1102F8" w14:textId="77777777" w:rsidR="00F4037B" w:rsidRPr="00132D06" w:rsidRDefault="00F4037B" w:rsidP="00F4037B">
      <w:pPr>
        <w:pStyle w:val="ListParagraph"/>
        <w:ind w:left="360"/>
        <w:rPr>
          <w:rFonts w:ascii="Arial" w:hAnsi="Arial" w:cs="Arial"/>
          <w:color w:val="000000" w:themeColor="text1"/>
          <w:sz w:val="22"/>
          <w:szCs w:val="22"/>
        </w:rPr>
      </w:pPr>
    </w:p>
    <w:p w14:paraId="0DABA330" w14:textId="77777777" w:rsidR="00F4037B" w:rsidRPr="00132D06" w:rsidRDefault="00F4037B" w:rsidP="0072059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color w:val="000000" w:themeColor="text1"/>
          <w:sz w:val="22"/>
          <w:szCs w:val="22"/>
        </w:rPr>
      </w:pPr>
      <w:r w:rsidRPr="00132D06">
        <w:rPr>
          <w:rFonts w:ascii="Arial" w:hAnsi="Arial" w:cs="Arial"/>
          <w:color w:val="000000" w:themeColor="text1"/>
          <w:sz w:val="22"/>
          <w:szCs w:val="22"/>
        </w:rPr>
        <w:t>To address these additional challenges, our school will always consider implementing extra pastoral support and attention for children with SEND. The DSL will work closely with the SENCO () to plan support as required.</w:t>
      </w:r>
    </w:p>
    <w:p w14:paraId="0CA019AB" w14:textId="77777777" w:rsidR="00F4037B" w:rsidRPr="00132D06" w:rsidRDefault="00F4037B" w:rsidP="00F4037B">
      <w:pPr>
        <w:rPr>
          <w:rFonts w:ascii="Arial" w:hAnsi="Arial" w:cs="Arial"/>
          <w:color w:val="000000" w:themeColor="text1"/>
          <w:sz w:val="22"/>
          <w:szCs w:val="22"/>
        </w:rPr>
      </w:pPr>
    </w:p>
    <w:p w14:paraId="7505758E"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Children Requiring Mental Health Support</w:t>
      </w:r>
    </w:p>
    <w:p w14:paraId="6D7BD0E1" w14:textId="77777777" w:rsidR="00F4037B" w:rsidRPr="00132D06" w:rsidRDefault="00F4037B" w:rsidP="00F4037B">
      <w:pPr>
        <w:ind w:left="720"/>
        <w:rPr>
          <w:rFonts w:ascii="Arial" w:hAnsi="Arial" w:cs="Arial"/>
          <w:b/>
          <w:color w:val="000000" w:themeColor="text1"/>
        </w:rPr>
      </w:pPr>
    </w:p>
    <w:p w14:paraId="4209312A" w14:textId="77777777" w:rsidR="00F4037B" w:rsidRPr="00132D06" w:rsidRDefault="00F4037B" w:rsidP="0072059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28"/>
          <w:szCs w:val="28"/>
        </w:rPr>
      </w:pPr>
      <w:r w:rsidRPr="00132D06">
        <w:rPr>
          <w:rFonts w:ascii="Arial" w:hAnsi="Arial" w:cs="Arial"/>
          <w:color w:val="000000" w:themeColor="text1"/>
          <w:sz w:val="22"/>
          <w:szCs w:val="22"/>
        </w:rPr>
        <w:t xml:space="preserve">All staff will be made aware that mental health problems can, in some cases, be an indicator that a child has suffered or is at risk of suffering abuse, neglect or exploitation. </w:t>
      </w:r>
    </w:p>
    <w:p w14:paraId="75AFE19C" w14:textId="77777777" w:rsidR="00F4037B" w:rsidRPr="00132D06" w:rsidRDefault="00F4037B" w:rsidP="00F4037B">
      <w:pPr>
        <w:ind w:left="360"/>
        <w:rPr>
          <w:rFonts w:ascii="Arial" w:hAnsi="Arial" w:cs="Arial"/>
          <w:b/>
          <w:bCs/>
          <w:color w:val="000000" w:themeColor="text1"/>
          <w:sz w:val="28"/>
          <w:szCs w:val="28"/>
        </w:rPr>
      </w:pPr>
    </w:p>
    <w:p w14:paraId="776F1734" w14:textId="77777777" w:rsidR="00F4037B" w:rsidRPr="00132D06" w:rsidRDefault="00F4037B" w:rsidP="0072059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28"/>
          <w:szCs w:val="28"/>
        </w:rPr>
      </w:pPr>
      <w:r w:rsidRPr="00132D06">
        <w:rPr>
          <w:rFonts w:ascii="Arial" w:hAnsi="Arial" w:cs="Arial"/>
          <w:color w:val="000000" w:themeColor="text1"/>
          <w:sz w:val="22"/>
          <w:szCs w:val="22"/>
        </w:rPr>
        <w:t>Staff are aware that children’s experiences, for example where</w:t>
      </w:r>
      <w:r w:rsidRPr="00132D06">
        <w:rPr>
          <w:color w:val="000000" w:themeColor="text1"/>
        </w:rPr>
        <w:t xml:space="preserve"> </w:t>
      </w:r>
      <w:r w:rsidRPr="00132D06">
        <w:rPr>
          <w:rFonts w:ascii="Arial" w:hAnsi="Arial" w:cs="Arial"/>
          <w:color w:val="000000" w:themeColor="text1"/>
          <w:sz w:val="22"/>
          <w:szCs w:val="22"/>
        </w:rPr>
        <w:t>children have suffered abuse and neglect, or other potentially traumatic adverse childhood experiences, can impact on their mental health, behaviour and education.</w:t>
      </w:r>
    </w:p>
    <w:p w14:paraId="7BDA178E" w14:textId="77777777" w:rsidR="00F4037B" w:rsidRPr="00132D06" w:rsidRDefault="00F4037B" w:rsidP="00F4037B">
      <w:pPr>
        <w:rPr>
          <w:rFonts w:ascii="Arial" w:hAnsi="Arial" w:cs="Arial"/>
          <w:b/>
          <w:bCs/>
          <w:color w:val="000000" w:themeColor="text1"/>
          <w:sz w:val="28"/>
          <w:szCs w:val="28"/>
        </w:rPr>
      </w:pPr>
    </w:p>
    <w:p w14:paraId="78C6918D" w14:textId="77777777" w:rsidR="00F4037B" w:rsidRPr="00132D06" w:rsidRDefault="00F4037B" w:rsidP="0072059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28"/>
          <w:szCs w:val="28"/>
        </w:rPr>
      </w:pPr>
      <w:r w:rsidRPr="00132D06">
        <w:rPr>
          <w:rFonts w:ascii="Arial" w:hAnsi="Arial" w:cs="Arial"/>
          <w:color w:val="000000" w:themeColor="text1"/>
          <w:sz w:val="22"/>
          <w:szCs w:val="22"/>
        </w:rPr>
        <w:t xml:space="preserve">Staff are well placed to observe children day-to-day and identify those whose behaviour suggests that they may be experiencing a mental health problem or be at risk of developing one. </w:t>
      </w:r>
    </w:p>
    <w:p w14:paraId="74CACEDF" w14:textId="77777777" w:rsidR="00F4037B" w:rsidRPr="00132D06" w:rsidRDefault="00F4037B" w:rsidP="00F4037B">
      <w:pPr>
        <w:pStyle w:val="ListParagraph"/>
        <w:ind w:left="360"/>
        <w:rPr>
          <w:rFonts w:ascii="Arial" w:hAnsi="Arial" w:cs="Arial"/>
          <w:color w:val="000000" w:themeColor="text1"/>
          <w:sz w:val="22"/>
          <w:szCs w:val="22"/>
        </w:rPr>
      </w:pPr>
    </w:p>
    <w:p w14:paraId="236F3C92" w14:textId="77777777" w:rsidR="00F4037B" w:rsidRPr="00132D06" w:rsidRDefault="00F4037B" w:rsidP="0072059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28"/>
          <w:szCs w:val="28"/>
        </w:rPr>
      </w:pPr>
      <w:r w:rsidRPr="00132D06">
        <w:rPr>
          <w:rFonts w:ascii="Arial" w:hAnsi="Arial" w:cs="Arial"/>
          <w:color w:val="000000" w:themeColor="text1"/>
          <w:sz w:val="22"/>
          <w:szCs w:val="22"/>
        </w:rPr>
        <w:t>If staff have a mental health concern about a child that is also a safeguarding concern, immediate action should be taken by speaking to the DSL or a deputy</w:t>
      </w:r>
      <w:r w:rsidRPr="00132D06">
        <w:rPr>
          <w:color w:val="000000" w:themeColor="text1"/>
        </w:rPr>
        <w:t>.</w:t>
      </w:r>
    </w:p>
    <w:p w14:paraId="7D7374BE" w14:textId="77777777" w:rsidR="00F4037B" w:rsidRPr="00132D06" w:rsidRDefault="00F4037B" w:rsidP="00F4037B">
      <w:pPr>
        <w:rPr>
          <w:rFonts w:ascii="Arial" w:hAnsi="Arial" w:cs="Arial"/>
          <w:b/>
          <w:color w:val="000000" w:themeColor="text1"/>
        </w:rPr>
      </w:pPr>
    </w:p>
    <w:p w14:paraId="515296B5"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C96EC0">
        <w:rPr>
          <w:rFonts w:ascii="Arial" w:hAnsi="Arial" w:cs="Arial"/>
          <w:b/>
          <w:color w:val="000000" w:themeColor="text1"/>
        </w:rPr>
        <w:t xml:space="preserve">Children Missing from Education </w:t>
      </w:r>
    </w:p>
    <w:p w14:paraId="686C76FE" w14:textId="77777777" w:rsidR="00F4037B" w:rsidRPr="00C96EC0" w:rsidRDefault="00F4037B" w:rsidP="00F4037B">
      <w:pPr>
        <w:ind w:left="720"/>
        <w:rPr>
          <w:rFonts w:ascii="Arial" w:hAnsi="Arial" w:cs="Arial"/>
          <w:b/>
          <w:color w:val="000000" w:themeColor="text1"/>
        </w:rPr>
      </w:pPr>
    </w:p>
    <w:p w14:paraId="241DD4ED" w14:textId="77777777" w:rsidR="00F4037B" w:rsidRPr="00C96EC0" w:rsidRDefault="00F4037B" w:rsidP="0072059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Children missing from education, particularly persistently, can act as a vital warning sign to a range of safeguarding issues including neglect, sexual abuse, and child sexual and criminal exploitation. </w:t>
      </w:r>
    </w:p>
    <w:p w14:paraId="277E5C18" w14:textId="77777777" w:rsidR="00F4037B" w:rsidRPr="00132D06" w:rsidRDefault="00F4037B" w:rsidP="00F4037B">
      <w:pPr>
        <w:ind w:left="294"/>
        <w:rPr>
          <w:rFonts w:ascii="Arial" w:hAnsi="Arial" w:cs="Arial"/>
          <w:color w:val="000000" w:themeColor="text1"/>
          <w:sz w:val="22"/>
          <w:szCs w:val="22"/>
          <w:highlight w:val="yellow"/>
        </w:rPr>
      </w:pPr>
    </w:p>
    <w:p w14:paraId="359FCFF3" w14:textId="77777777" w:rsidR="00F4037B" w:rsidRPr="00C96EC0" w:rsidRDefault="00F4037B" w:rsidP="0072059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C96EC0">
        <w:rPr>
          <w:rFonts w:ascii="Arial" w:hAnsi="Arial" w:cs="Arial"/>
          <w:color w:val="000000" w:themeColor="text1"/>
          <w:sz w:val="22"/>
          <w:szCs w:val="22"/>
        </w:rPr>
        <w:t xml:space="preserve">Where the school have concerns that a child is missing from education, we will respond in line with our statutory duties and local policies. Local support is available via the </w:t>
      </w:r>
      <w:hyperlink r:id="rId32" w:history="1">
        <w:r w:rsidRPr="00C96EC0">
          <w:rPr>
            <w:rStyle w:val="Hyperlink"/>
            <w:rFonts w:ascii="Arial" w:hAnsi="Arial" w:cs="Arial"/>
            <w:color w:val="000000" w:themeColor="text1"/>
            <w:sz w:val="22"/>
            <w:szCs w:val="22"/>
          </w:rPr>
          <w:t>PRU, Inclusion and Attendance Service (PIAS).</w:t>
        </w:r>
      </w:hyperlink>
    </w:p>
    <w:p w14:paraId="4EF95ED7" w14:textId="77777777" w:rsidR="00F4037B" w:rsidRPr="00C96EC0" w:rsidRDefault="00F4037B" w:rsidP="00F4037B">
      <w:pPr>
        <w:pStyle w:val="ListParagraph"/>
        <w:rPr>
          <w:rFonts w:ascii="Arial" w:hAnsi="Arial" w:cs="Arial"/>
          <w:color w:val="000000" w:themeColor="text1"/>
          <w:sz w:val="22"/>
          <w:szCs w:val="22"/>
        </w:rPr>
      </w:pPr>
    </w:p>
    <w:p w14:paraId="4FB83579"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Arial" w:hAnsi="Arial" w:cs="Arial"/>
          <w:b/>
          <w:color w:val="000000" w:themeColor="text1"/>
        </w:rPr>
      </w:pPr>
      <w:r w:rsidRPr="00C96EC0">
        <w:rPr>
          <w:rFonts w:ascii="Arial" w:hAnsi="Arial" w:cs="Arial"/>
          <w:b/>
          <w:color w:val="000000" w:themeColor="text1"/>
        </w:rPr>
        <w:t xml:space="preserve"> Elective Home Education</w:t>
      </w:r>
    </w:p>
    <w:p w14:paraId="68E834DA" w14:textId="77777777" w:rsidR="00F4037B" w:rsidRPr="00132D06" w:rsidRDefault="00F4037B" w:rsidP="00F4037B">
      <w:pPr>
        <w:ind w:left="426"/>
        <w:rPr>
          <w:rFonts w:ascii="Arial" w:hAnsi="Arial" w:cs="Arial"/>
          <w:b/>
          <w:color w:val="000000" w:themeColor="text1"/>
          <w:highlight w:val="yellow"/>
        </w:rPr>
      </w:pPr>
    </w:p>
    <w:p w14:paraId="2F407D7E" w14:textId="77777777" w:rsidR="00F4037B" w:rsidRPr="00C96EC0" w:rsidRDefault="00F4037B" w:rsidP="007205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Where a parent/carer expresses their intention to remove a child from school with a view to educating at home, we will respond in line with </w:t>
      </w:r>
      <w:hyperlink r:id="rId33" w:history="1">
        <w:r w:rsidRPr="00C96EC0">
          <w:rPr>
            <w:rStyle w:val="Hyperlink"/>
            <w:rFonts w:ascii="Arial" w:hAnsi="Arial" w:cs="Arial"/>
            <w:color w:val="000000" w:themeColor="text1"/>
            <w:sz w:val="22"/>
            <w:szCs w:val="22"/>
          </w:rPr>
          <w:t>national Elective Home Education guidance</w:t>
        </w:r>
      </w:hyperlink>
      <w:r w:rsidRPr="00C96EC0">
        <w:rPr>
          <w:rFonts w:ascii="Arial" w:hAnsi="Arial" w:cs="Arial"/>
          <w:color w:val="000000" w:themeColor="text1"/>
          <w:sz w:val="22"/>
          <w:szCs w:val="22"/>
        </w:rPr>
        <w:t xml:space="preserve"> and local </w:t>
      </w:r>
      <w:hyperlink r:id="rId34" w:history="1">
        <w:r w:rsidRPr="00C96EC0">
          <w:rPr>
            <w:rStyle w:val="Hyperlink"/>
            <w:rFonts w:ascii="Arial" w:hAnsi="Arial" w:cs="Arial"/>
            <w:color w:val="000000" w:themeColor="text1"/>
            <w:sz w:val="22"/>
            <w:szCs w:val="22"/>
          </w:rPr>
          <w:t>Kent guidance</w:t>
        </w:r>
      </w:hyperlink>
      <w:r w:rsidRPr="00C96EC0">
        <w:rPr>
          <w:rFonts w:ascii="Arial" w:hAnsi="Arial" w:cs="Arial"/>
          <w:color w:val="000000" w:themeColor="text1"/>
          <w:sz w:val="22"/>
          <w:szCs w:val="22"/>
        </w:rPr>
        <w:t xml:space="preserve"> and will work together with parents/carers and other key professionals and organisations to ensure decisions are made in the best interest of the child. </w:t>
      </w:r>
    </w:p>
    <w:p w14:paraId="581B0CA2" w14:textId="77777777" w:rsidR="00F4037B" w:rsidRPr="00132D06" w:rsidRDefault="00F4037B" w:rsidP="00F4037B">
      <w:pPr>
        <w:rPr>
          <w:rFonts w:ascii="Arial" w:hAnsi="Arial" w:cs="Arial"/>
          <w:b/>
          <w:color w:val="000000" w:themeColor="text1"/>
        </w:rPr>
      </w:pPr>
    </w:p>
    <w:p w14:paraId="20C09618"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 w:hAnsi="Arial" w:cs="Arial"/>
          <w:b/>
          <w:color w:val="000000" w:themeColor="text1"/>
        </w:rPr>
      </w:pPr>
      <w:r w:rsidRPr="00C96EC0">
        <w:rPr>
          <w:rFonts w:ascii="Arial" w:hAnsi="Arial" w:cs="Arial"/>
          <w:b/>
          <w:color w:val="000000" w:themeColor="text1"/>
        </w:rPr>
        <w:t xml:space="preserve">Children who need a Social Worker </w:t>
      </w:r>
    </w:p>
    <w:p w14:paraId="174AD822" w14:textId="77777777" w:rsidR="00F4037B" w:rsidRPr="00C96EC0" w:rsidRDefault="00F4037B" w:rsidP="00F4037B">
      <w:pPr>
        <w:rPr>
          <w:rFonts w:ascii="Arial" w:hAnsi="Arial" w:cs="Arial"/>
          <w:color w:val="000000" w:themeColor="text1"/>
          <w:sz w:val="22"/>
          <w:szCs w:val="22"/>
        </w:rPr>
      </w:pPr>
    </w:p>
    <w:p w14:paraId="2D5259C8" w14:textId="77777777" w:rsidR="00F4037B" w:rsidRPr="00C96EC0" w:rsidRDefault="00F4037B" w:rsidP="007205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The DSL will hold details of social workers working with children in the school so that decisions can be made in the best interests of the child’s safety, welfare, and educational outcomes.</w:t>
      </w:r>
    </w:p>
    <w:p w14:paraId="4B4B27CB" w14:textId="77777777" w:rsidR="00F4037B" w:rsidRPr="00C96EC0" w:rsidRDefault="00F4037B" w:rsidP="00F4037B">
      <w:pPr>
        <w:ind w:left="360"/>
        <w:rPr>
          <w:rFonts w:ascii="Arial" w:hAnsi="Arial" w:cs="Arial"/>
          <w:color w:val="000000" w:themeColor="text1"/>
          <w:sz w:val="22"/>
          <w:szCs w:val="22"/>
        </w:rPr>
      </w:pPr>
    </w:p>
    <w:p w14:paraId="1D42844B" w14:textId="77777777" w:rsidR="00F4037B" w:rsidRPr="00C96EC0" w:rsidRDefault="00F4037B" w:rsidP="0072059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Where children have a social worker, this will inform school decisions about their safety and promoting their welfare, for example, responding to unauthorised absence and provision of pastoral and/or academic support.</w:t>
      </w:r>
    </w:p>
    <w:p w14:paraId="1BD9FA27" w14:textId="77777777" w:rsidR="00F4037B" w:rsidRPr="00132D06" w:rsidRDefault="00F4037B" w:rsidP="00F4037B">
      <w:pPr>
        <w:rPr>
          <w:rFonts w:ascii="Arial" w:hAnsi="Arial" w:cs="Arial"/>
          <w:b/>
          <w:color w:val="000000" w:themeColor="text1"/>
          <w:highlight w:val="yellow"/>
        </w:rPr>
      </w:pPr>
    </w:p>
    <w:p w14:paraId="145E79E5"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C96EC0">
        <w:rPr>
          <w:rFonts w:ascii="Arial" w:hAnsi="Arial" w:cs="Arial"/>
          <w:b/>
          <w:color w:val="000000" w:themeColor="text1"/>
        </w:rPr>
        <w:t>Looked after children, previously looked after children and care leavers</w:t>
      </w:r>
    </w:p>
    <w:p w14:paraId="077703DC" w14:textId="77777777" w:rsidR="00F4037B" w:rsidRPr="00C96EC0" w:rsidRDefault="00F4037B" w:rsidP="00F4037B">
      <w:pPr>
        <w:rPr>
          <w:color w:val="000000" w:themeColor="text1"/>
        </w:rPr>
      </w:pPr>
    </w:p>
    <w:p w14:paraId="7BDBD534" w14:textId="77777777" w:rsidR="00F4037B" w:rsidRPr="00C96EC0" w:rsidRDefault="00F4037B" w:rsidP="0072059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Nonington CE Primary School recognises the common reason for children becoming looked after is as a result of abuse and/or neglect and a previously looked after child also potentially remains vulnerable. </w:t>
      </w:r>
    </w:p>
    <w:p w14:paraId="3B8F1444" w14:textId="77777777" w:rsidR="00F4037B" w:rsidRPr="00C96EC0" w:rsidRDefault="00F4037B" w:rsidP="00F4037B">
      <w:pPr>
        <w:rPr>
          <w:rFonts w:ascii="Arial" w:hAnsi="Arial" w:cs="Arial"/>
          <w:color w:val="000000" w:themeColor="text1"/>
          <w:sz w:val="22"/>
          <w:szCs w:val="22"/>
        </w:rPr>
      </w:pPr>
    </w:p>
    <w:p w14:paraId="7B094F96" w14:textId="77777777" w:rsidR="00F4037B" w:rsidRPr="00C96EC0" w:rsidRDefault="00F4037B" w:rsidP="0072059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The school has appointed a ‘</w:t>
      </w:r>
      <w:hyperlink r:id="rId35" w:history="1">
        <w:r w:rsidRPr="00C96EC0">
          <w:rPr>
            <w:rStyle w:val="Hyperlink"/>
            <w:rFonts w:ascii="Arial" w:hAnsi="Arial" w:cs="Arial"/>
            <w:color w:val="000000" w:themeColor="text1"/>
            <w:sz w:val="22"/>
            <w:szCs w:val="22"/>
          </w:rPr>
          <w:t>designated teacher’</w:t>
        </w:r>
      </w:hyperlink>
      <w:r w:rsidRPr="00C96EC0">
        <w:rPr>
          <w:rFonts w:ascii="Arial" w:hAnsi="Arial" w:cs="Arial"/>
          <w:color w:val="000000" w:themeColor="text1"/>
          <w:sz w:val="22"/>
          <w:szCs w:val="22"/>
        </w:rPr>
        <w:t xml:space="preserve"> (Vicky Solly, Head of School) who works with local authorities to promote the educational achievement of registered pupils who are looked after or who have been previously looked after.</w:t>
      </w:r>
    </w:p>
    <w:p w14:paraId="2F3F3A5C" w14:textId="77777777" w:rsidR="00F4037B" w:rsidRPr="00C96EC0" w:rsidRDefault="00F4037B" w:rsidP="00F4037B">
      <w:pP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 </w:t>
      </w:r>
    </w:p>
    <w:p w14:paraId="27AEA17B" w14:textId="77777777" w:rsidR="00F4037B" w:rsidRPr="00C96EC0" w:rsidRDefault="00F4037B" w:rsidP="0072059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7175BF27" w14:textId="77777777" w:rsidR="00F4037B" w:rsidRPr="00C96EC0" w:rsidRDefault="00F4037B" w:rsidP="00F4037B">
      <w:pPr>
        <w:ind w:left="1440"/>
        <w:rPr>
          <w:rFonts w:ascii="Arial" w:hAnsi="Arial" w:cs="Arial"/>
          <w:color w:val="000000" w:themeColor="text1"/>
          <w:sz w:val="22"/>
          <w:szCs w:val="22"/>
        </w:rPr>
      </w:pPr>
    </w:p>
    <w:p w14:paraId="4D332258" w14:textId="77777777" w:rsidR="00F4037B" w:rsidRPr="00C96EC0" w:rsidRDefault="00F4037B" w:rsidP="0072059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color w:val="000000" w:themeColor="text1"/>
          <w:sz w:val="22"/>
          <w:szCs w:val="22"/>
        </w:rPr>
      </w:pPr>
      <w:r w:rsidRPr="00C96EC0">
        <w:rPr>
          <w:rFonts w:ascii="Arial" w:hAnsi="Arial" w:cs="Arial"/>
          <w:color w:val="000000" w:themeColor="text1"/>
          <w:sz w:val="22"/>
          <w:szCs w:val="22"/>
        </w:rPr>
        <w:t xml:space="preserve">Where a child is looked after, the DSL will hold details of the social worker and the name of the virtual school head in the authority that looks after the child. </w:t>
      </w:r>
    </w:p>
    <w:p w14:paraId="3DB96874" w14:textId="77777777" w:rsidR="00F4037B" w:rsidRPr="00C96EC0" w:rsidRDefault="00F4037B" w:rsidP="00F4037B">
      <w:pPr>
        <w:pStyle w:val="ListParagraph"/>
        <w:rPr>
          <w:rFonts w:ascii="Arial" w:hAnsi="Arial" w:cs="Arial"/>
          <w:color w:val="000000" w:themeColor="text1"/>
          <w:sz w:val="22"/>
          <w:szCs w:val="22"/>
        </w:rPr>
      </w:pPr>
    </w:p>
    <w:p w14:paraId="0CE905DB" w14:textId="77777777" w:rsidR="00F4037B" w:rsidRPr="00C96EC0" w:rsidRDefault="00F4037B" w:rsidP="0072059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color w:val="000000" w:themeColor="text1"/>
          <w:sz w:val="22"/>
          <w:szCs w:val="22"/>
        </w:rPr>
      </w:pPr>
      <w:r w:rsidRPr="00C96EC0">
        <w:rPr>
          <w:rFonts w:ascii="Arial" w:hAnsi="Arial" w:cs="Arial"/>
          <w:color w:val="000000" w:themeColor="text1"/>
          <w:sz w:val="22"/>
          <w:szCs w:val="22"/>
        </w:rPr>
        <w:t xml:space="preserve">Where the school believe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14:paraId="6292629F" w14:textId="77777777" w:rsidR="00F4037B" w:rsidRPr="00C96EC0" w:rsidRDefault="00F4037B" w:rsidP="00F4037B">
      <w:pPr>
        <w:ind w:left="284"/>
        <w:rPr>
          <w:rFonts w:ascii="Arial" w:hAnsi="Arial" w:cs="Arial"/>
          <w:color w:val="000000" w:themeColor="text1"/>
          <w:sz w:val="22"/>
          <w:szCs w:val="22"/>
        </w:rPr>
      </w:pPr>
    </w:p>
    <w:p w14:paraId="24DE5337" w14:textId="77777777" w:rsidR="00F4037B" w:rsidRPr="00132D06" w:rsidRDefault="00F4037B" w:rsidP="0072059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color w:val="000000" w:themeColor="text1"/>
          <w:sz w:val="22"/>
          <w:szCs w:val="22"/>
        </w:rPr>
      </w:pPr>
      <w:r w:rsidRPr="00C96EC0">
        <w:rPr>
          <w:rFonts w:ascii="Arial" w:hAnsi="Arial" w:cs="Arial"/>
          <w:color w:val="000000" w:themeColor="text1"/>
          <w:sz w:val="22"/>
          <w:szCs w:val="22"/>
        </w:rPr>
        <w:t>Where a child is leaving care, the DSL will hold details of the local authority Personal Advisor appointed to guide and support them and will liaise with them as necessary regarding any issues of concern</w:t>
      </w:r>
      <w:r w:rsidRPr="00132D06">
        <w:rPr>
          <w:rFonts w:ascii="Arial" w:hAnsi="Arial" w:cs="Arial"/>
          <w:color w:val="000000" w:themeColor="text1"/>
          <w:sz w:val="22"/>
          <w:szCs w:val="22"/>
        </w:rPr>
        <w:t>.</w:t>
      </w:r>
    </w:p>
    <w:p w14:paraId="002B3C93" w14:textId="77777777" w:rsidR="00F4037B" w:rsidRPr="00132D06" w:rsidRDefault="00F4037B" w:rsidP="00F4037B">
      <w:pPr>
        <w:pStyle w:val="ListParagraph"/>
        <w:ind w:left="0"/>
        <w:rPr>
          <w:color w:val="000000" w:themeColor="text1"/>
        </w:rPr>
      </w:pPr>
    </w:p>
    <w:p w14:paraId="15BF93D8" w14:textId="77777777" w:rsidR="00F4037B" w:rsidRPr="00132D06"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bCs/>
          <w:color w:val="000000" w:themeColor="text1"/>
          <w:sz w:val="28"/>
          <w:szCs w:val="28"/>
        </w:rPr>
      </w:pPr>
      <w:r w:rsidRPr="00132D06">
        <w:rPr>
          <w:rFonts w:ascii="Arial" w:hAnsi="Arial" w:cs="Arial"/>
          <w:b/>
          <w:bCs/>
          <w:color w:val="000000" w:themeColor="text1"/>
          <w:sz w:val="28"/>
          <w:szCs w:val="28"/>
        </w:rPr>
        <w:t>Online Safety</w:t>
      </w:r>
    </w:p>
    <w:p w14:paraId="71978109" w14:textId="77777777" w:rsidR="00F4037B" w:rsidRPr="00132D06" w:rsidRDefault="00F4037B" w:rsidP="00F4037B">
      <w:pPr>
        <w:rPr>
          <w:rFonts w:ascii="Arial" w:hAnsi="Arial" w:cs="Arial"/>
          <w:b/>
          <w:color w:val="000000" w:themeColor="text1"/>
        </w:rPr>
      </w:pPr>
    </w:p>
    <w:p w14:paraId="5C3E2DFC" w14:textId="77777777" w:rsidR="00F4037B" w:rsidRPr="00132D06" w:rsidRDefault="00F4037B" w:rsidP="0072059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132D06">
        <w:rPr>
          <w:rFonts w:ascii="Arial" w:hAnsi="Arial" w:cs="Arial"/>
          <w:color w:val="000000" w:themeColor="text1"/>
          <w:sz w:val="22"/>
        </w:rPr>
        <w:t>It is essential that children are safeguarded from potentially harmful and inappropriate material or behaviours online. Nonington CE Primary School will</w:t>
      </w:r>
      <w:r w:rsidRPr="00132D06">
        <w:rPr>
          <w:color w:val="000000" w:themeColor="text1"/>
        </w:rPr>
        <w:t xml:space="preserve"> </w:t>
      </w:r>
      <w:r w:rsidRPr="00132D06">
        <w:rPr>
          <w:rFonts w:ascii="Arial" w:hAnsi="Arial" w:cs="Arial"/>
          <w:color w:val="000000" w:themeColor="text1"/>
          <w:sz w:val="22"/>
        </w:rPr>
        <w:t xml:space="preserve">adopt a whole school approach to online safety </w:t>
      </w:r>
      <w:r w:rsidRPr="00132D06">
        <w:rPr>
          <w:rFonts w:ascii="Arial" w:hAnsi="Arial" w:cs="Arial"/>
          <w:color w:val="000000" w:themeColor="text1"/>
          <w:sz w:val="22"/>
        </w:rPr>
        <w:lastRenderedPageBreak/>
        <w:t>which will empower, protect, and educate our learners and staff in their use of technology, and establish mechanisms to identify, intervene in, and escalate any concerns where appropriate.</w:t>
      </w:r>
    </w:p>
    <w:p w14:paraId="58770838" w14:textId="77777777" w:rsidR="00F4037B" w:rsidRPr="00132D06" w:rsidRDefault="00F4037B" w:rsidP="00F4037B">
      <w:pPr>
        <w:rPr>
          <w:rFonts w:ascii="Arial" w:hAnsi="Arial" w:cs="Arial"/>
          <w:color w:val="000000" w:themeColor="text1"/>
          <w:sz w:val="22"/>
        </w:rPr>
      </w:pPr>
    </w:p>
    <w:p w14:paraId="698326DB" w14:textId="49C1999B" w:rsidR="00F4037B" w:rsidRPr="00C96EC0" w:rsidRDefault="00F4037B" w:rsidP="0072059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C96EC0">
        <w:rPr>
          <w:rFonts w:ascii="Arial" w:hAnsi="Arial" w:cs="Arial"/>
          <w:color w:val="000000" w:themeColor="text1"/>
          <w:sz w:val="22"/>
          <w:szCs w:val="22"/>
        </w:rPr>
        <w:t xml:space="preserve">Nonington CE Primary </w:t>
      </w:r>
      <w:r w:rsidR="00B07866" w:rsidRPr="00C96EC0">
        <w:rPr>
          <w:rFonts w:ascii="Arial" w:hAnsi="Arial" w:cs="Arial"/>
          <w:color w:val="000000" w:themeColor="text1"/>
          <w:sz w:val="22"/>
          <w:szCs w:val="22"/>
        </w:rPr>
        <w:t>School</w:t>
      </w:r>
      <w:r w:rsidR="00B07866" w:rsidRPr="00C96EC0">
        <w:rPr>
          <w:rFonts w:ascii="Arial" w:hAnsi="Arial" w:cs="Arial"/>
          <w:color w:val="000000" w:themeColor="text1"/>
          <w:sz w:val="22"/>
        </w:rPr>
        <w:t xml:space="preserve"> will</w:t>
      </w:r>
      <w:r w:rsidRPr="00C96EC0">
        <w:rPr>
          <w:rFonts w:ascii="Arial" w:hAnsi="Arial" w:cs="Arial"/>
          <w:color w:val="000000" w:themeColor="text1"/>
          <w:sz w:val="22"/>
        </w:rPr>
        <w:t xml:space="preserve">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67768994" w14:textId="77777777" w:rsidR="00F4037B" w:rsidRPr="00132D06" w:rsidRDefault="00F4037B" w:rsidP="00F4037B">
      <w:pPr>
        <w:rPr>
          <w:rFonts w:ascii="Arial" w:hAnsi="Arial" w:cs="Arial"/>
          <w:color w:val="000000" w:themeColor="text1"/>
          <w:sz w:val="22"/>
        </w:rPr>
      </w:pPr>
    </w:p>
    <w:p w14:paraId="4988F3CB" w14:textId="4C48EB8E" w:rsidR="00F4037B" w:rsidRPr="00132D06" w:rsidRDefault="00F4037B" w:rsidP="0072059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132D06">
        <w:rPr>
          <w:rFonts w:ascii="Arial" w:hAnsi="Arial" w:cs="Arial"/>
          <w:color w:val="000000" w:themeColor="text1"/>
          <w:sz w:val="22"/>
          <w:szCs w:val="22"/>
        </w:rPr>
        <w:t xml:space="preserve">Nonington CE Primary </w:t>
      </w:r>
      <w:r w:rsidR="00B07866" w:rsidRPr="00132D06">
        <w:rPr>
          <w:rFonts w:ascii="Arial" w:hAnsi="Arial" w:cs="Arial"/>
          <w:color w:val="000000" w:themeColor="text1"/>
          <w:sz w:val="22"/>
          <w:szCs w:val="22"/>
        </w:rPr>
        <w:t>School</w:t>
      </w:r>
      <w:r w:rsidR="00B07866" w:rsidRPr="00132D06">
        <w:rPr>
          <w:rFonts w:ascii="Arial" w:hAnsi="Arial" w:cs="Arial"/>
          <w:color w:val="000000" w:themeColor="text1"/>
          <w:sz w:val="22"/>
        </w:rPr>
        <w:t xml:space="preserve"> identifies</w:t>
      </w:r>
      <w:r w:rsidRPr="00132D06">
        <w:rPr>
          <w:rFonts w:ascii="Arial" w:hAnsi="Arial" w:cs="Arial"/>
          <w:color w:val="000000" w:themeColor="text1"/>
          <w:sz w:val="22"/>
        </w:rPr>
        <w:t xml:space="preserve"> that the breadth of issues classified within online safety is considerable, but can be categorised into four areas of risk: </w:t>
      </w:r>
    </w:p>
    <w:p w14:paraId="25FD8458" w14:textId="7C0B6273" w:rsidR="00F4037B" w:rsidRPr="00C96EC0" w:rsidRDefault="00F4037B" w:rsidP="0072059E">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C96EC0">
        <w:rPr>
          <w:rFonts w:ascii="Arial" w:hAnsi="Arial" w:cs="Arial"/>
          <w:color w:val="000000" w:themeColor="text1"/>
          <w:sz w:val="22"/>
        </w:rPr>
        <w:t xml:space="preserve">Content: being exposed to illegal, inappropriate or harmful content. For </w:t>
      </w:r>
      <w:r w:rsidR="00B07866" w:rsidRPr="00C96EC0">
        <w:rPr>
          <w:rFonts w:ascii="Arial" w:hAnsi="Arial" w:cs="Arial"/>
          <w:color w:val="000000" w:themeColor="text1"/>
          <w:sz w:val="22"/>
        </w:rPr>
        <w:t>example,</w:t>
      </w:r>
      <w:r w:rsidRPr="00C96EC0">
        <w:rPr>
          <w:rFonts w:ascii="Arial" w:hAnsi="Arial" w:cs="Arial"/>
          <w:color w:val="000000" w:themeColor="text1"/>
          <w:sz w:val="22"/>
        </w:rPr>
        <w:t xml:space="preserve"> pornography, fake news, racism, misogyny, self-harm, suicide, anti-Semitism, radicalisation and extremism. </w:t>
      </w:r>
    </w:p>
    <w:p w14:paraId="09CAF665" w14:textId="21152BE8" w:rsidR="00F4037B" w:rsidRPr="00C96EC0" w:rsidRDefault="00F4037B" w:rsidP="0072059E">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C96EC0">
        <w:rPr>
          <w:rFonts w:ascii="Arial" w:hAnsi="Arial" w:cs="Arial"/>
          <w:color w:val="000000" w:themeColor="text1"/>
          <w:sz w:val="22"/>
        </w:rPr>
        <w:t xml:space="preserve">Contact: being subjected to harmful online interaction with other users. For </w:t>
      </w:r>
      <w:r w:rsidR="00B07866" w:rsidRPr="00C96EC0">
        <w:rPr>
          <w:rFonts w:ascii="Arial" w:hAnsi="Arial" w:cs="Arial"/>
          <w:color w:val="000000" w:themeColor="text1"/>
          <w:sz w:val="22"/>
        </w:rPr>
        <w:t>example,</w:t>
      </w:r>
      <w:r w:rsidRPr="00C96EC0">
        <w:rPr>
          <w:rFonts w:ascii="Arial" w:hAnsi="Arial" w:cs="Arial"/>
          <w:color w:val="000000" w:themeColor="text1"/>
          <w:sz w:val="22"/>
        </w:rPr>
        <w:t xml:space="preserve"> peer to peer pressure, commercial advertising and adults posing as children or young adults with the intention to groom or exploit them for sexual, criminal, financial or other purposes. </w:t>
      </w:r>
    </w:p>
    <w:p w14:paraId="4A5B2CAD" w14:textId="69840DE9" w:rsidR="00F4037B" w:rsidRPr="00C96EC0" w:rsidRDefault="00F4037B" w:rsidP="0072059E">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C96EC0">
        <w:rPr>
          <w:rFonts w:ascii="Arial" w:hAnsi="Arial" w:cs="Arial"/>
          <w:color w:val="000000" w:themeColor="text1"/>
          <w:sz w:val="22"/>
        </w:rPr>
        <w:t>Conduct: personal online behaviour that increases the likelihood of, or causes, harm. For example, making, sending and receiving explicit images (</w:t>
      </w:r>
      <w:r w:rsidR="00B07866" w:rsidRPr="00C96EC0">
        <w:rPr>
          <w:rFonts w:ascii="Arial" w:hAnsi="Arial" w:cs="Arial"/>
          <w:color w:val="000000" w:themeColor="text1"/>
          <w:sz w:val="22"/>
        </w:rPr>
        <w:t>e.g.,</w:t>
      </w:r>
      <w:r w:rsidRPr="00C96EC0">
        <w:rPr>
          <w:rFonts w:ascii="Arial" w:hAnsi="Arial" w:cs="Arial"/>
          <w:color w:val="000000" w:themeColor="text1"/>
          <w:sz w:val="22"/>
        </w:rPr>
        <w:t xml:space="preserve"> consensual and non-consensual sharing of nudes and semi-nudes and/or pornography), sharing other explicit images and online bullying.</w:t>
      </w:r>
    </w:p>
    <w:p w14:paraId="26CDB43A" w14:textId="77777777" w:rsidR="00F4037B" w:rsidRPr="00C96EC0" w:rsidRDefault="00F4037B" w:rsidP="0072059E">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C96EC0">
        <w:rPr>
          <w:rFonts w:ascii="Arial" w:hAnsi="Arial" w:cs="Arial"/>
          <w:color w:val="000000" w:themeColor="text1"/>
          <w:sz w:val="22"/>
        </w:rPr>
        <w:t>Commerce: risks such as online gambling, inappropriate advertising, phishing and or financial scams.</w:t>
      </w:r>
    </w:p>
    <w:p w14:paraId="3C87E492" w14:textId="77777777" w:rsidR="00F4037B" w:rsidRPr="00132D06" w:rsidRDefault="00F4037B" w:rsidP="00F4037B">
      <w:pPr>
        <w:ind w:left="360"/>
        <w:rPr>
          <w:rFonts w:ascii="Arial" w:hAnsi="Arial" w:cs="Arial"/>
          <w:color w:val="000000" w:themeColor="text1"/>
          <w:sz w:val="22"/>
          <w:highlight w:val="yellow"/>
        </w:rPr>
      </w:pPr>
    </w:p>
    <w:p w14:paraId="4458842A" w14:textId="5FFD65D3" w:rsidR="00F4037B" w:rsidRPr="00C96EC0" w:rsidRDefault="00F4037B" w:rsidP="0072059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C96EC0">
        <w:rPr>
          <w:rFonts w:ascii="Arial" w:hAnsi="Arial" w:cs="Arial"/>
          <w:color w:val="000000" w:themeColor="text1"/>
          <w:sz w:val="22"/>
          <w:szCs w:val="22"/>
        </w:rPr>
        <w:t xml:space="preserve">Nonington CE Primary </w:t>
      </w:r>
      <w:r w:rsidR="00B07866" w:rsidRPr="00C96EC0">
        <w:rPr>
          <w:rFonts w:ascii="Arial" w:hAnsi="Arial" w:cs="Arial"/>
          <w:color w:val="000000" w:themeColor="text1"/>
          <w:sz w:val="22"/>
          <w:szCs w:val="22"/>
        </w:rPr>
        <w:t>School</w:t>
      </w:r>
      <w:r w:rsidR="00B07866" w:rsidRPr="00C96EC0">
        <w:rPr>
          <w:rFonts w:ascii="Arial" w:hAnsi="Arial" w:cs="Arial"/>
          <w:color w:val="000000" w:themeColor="text1"/>
          <w:sz w:val="22"/>
        </w:rPr>
        <w:t xml:space="preserve"> recognises</w:t>
      </w:r>
      <w:r w:rsidRPr="00C96EC0">
        <w:rPr>
          <w:rFonts w:ascii="Arial" w:hAnsi="Arial" w:cs="Arial"/>
          <w:color w:val="000000" w:themeColor="text1"/>
          <w:sz w:val="22"/>
        </w:rPr>
        <w:t xml:space="preserve"> that technology, and the risks and harms related to it, evolve and change rapidly. The </w:t>
      </w:r>
      <w:r w:rsidRPr="00C96EC0">
        <w:rPr>
          <w:rFonts w:ascii="Arial" w:hAnsi="Arial" w:cs="Arial"/>
          <w:color w:val="000000" w:themeColor="text1"/>
          <w:sz w:val="22"/>
          <w:szCs w:val="22"/>
        </w:rPr>
        <w:t>school</w:t>
      </w:r>
      <w:r w:rsidRPr="00C96EC0">
        <w:rPr>
          <w:rFonts w:ascii="Arial" w:hAnsi="Arial" w:cs="Arial"/>
          <w:color w:val="000000" w:themeColor="text1"/>
          <w:sz w:val="22"/>
        </w:rPr>
        <w:t xml:space="preserve"> will carry out an annual review of our approaches to online safety, supported by an annual risk assessment which considers and reflects the risks our children face.</w:t>
      </w:r>
    </w:p>
    <w:p w14:paraId="12D311E8" w14:textId="77777777" w:rsidR="00F4037B" w:rsidRPr="00C96EC0" w:rsidRDefault="00F4037B" w:rsidP="00F4037B">
      <w:pPr>
        <w:pStyle w:val="ListParagraph"/>
        <w:rPr>
          <w:rFonts w:ascii="Arial" w:hAnsi="Arial" w:cs="Arial"/>
          <w:color w:val="000000" w:themeColor="text1"/>
        </w:rPr>
      </w:pPr>
    </w:p>
    <w:p w14:paraId="4662B22B" w14:textId="77777777" w:rsidR="00F4037B" w:rsidRPr="00C96EC0" w:rsidRDefault="00F4037B" w:rsidP="0072059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Cs w:val="18"/>
        </w:rPr>
      </w:pPr>
      <w:r w:rsidRPr="00C96EC0">
        <w:rPr>
          <w:rFonts w:ascii="Arial" w:hAnsi="Arial" w:cs="Arial"/>
          <w:color w:val="000000" w:themeColor="text1"/>
          <w:sz w:val="22"/>
          <w:szCs w:val="22"/>
        </w:rPr>
        <w:t xml:space="preserve">The </w:t>
      </w:r>
      <w:r w:rsidRPr="00C96EC0">
        <w:rPr>
          <w:rFonts w:ascii="Arial" w:hAnsi="Arial" w:cs="Arial"/>
          <w:iCs/>
          <w:color w:val="000000" w:themeColor="text1"/>
          <w:sz w:val="22"/>
          <w:szCs w:val="22"/>
        </w:rPr>
        <w:t>Headteacher</w:t>
      </w:r>
      <w:r w:rsidRPr="00C96EC0">
        <w:rPr>
          <w:rFonts w:ascii="Arial" w:hAnsi="Arial" w:cs="Arial"/>
          <w:color w:val="000000" w:themeColor="text1"/>
          <w:sz w:val="22"/>
          <w:szCs w:val="22"/>
        </w:rPr>
        <w:t xml:space="preserve"> will be informed of online safety concerns by the DSL, as appropriate. The named governor for safeguarding will report on online safety practice and incidents, including outcomes, on a regular basis to the wider governing body.</w:t>
      </w:r>
    </w:p>
    <w:p w14:paraId="535A0100" w14:textId="77777777" w:rsidR="00F4037B" w:rsidRPr="00C96EC0" w:rsidRDefault="00F4037B" w:rsidP="00F4037B">
      <w:pPr>
        <w:rPr>
          <w:rFonts w:ascii="Arial" w:hAnsi="Arial" w:cs="Arial"/>
          <w:color w:val="000000" w:themeColor="text1"/>
          <w:sz w:val="22"/>
        </w:rPr>
      </w:pPr>
    </w:p>
    <w:p w14:paraId="3EE52DA0"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C96EC0">
        <w:rPr>
          <w:rFonts w:ascii="Arial" w:hAnsi="Arial" w:cs="Arial"/>
          <w:b/>
          <w:color w:val="000000" w:themeColor="text1"/>
        </w:rPr>
        <w:t>Policies and Procedures</w:t>
      </w:r>
    </w:p>
    <w:p w14:paraId="791417AE" w14:textId="77777777" w:rsidR="00F4037B" w:rsidRPr="00132D06" w:rsidRDefault="00F4037B" w:rsidP="00F4037B">
      <w:pPr>
        <w:rPr>
          <w:rFonts w:ascii="Arial" w:hAnsi="Arial" w:cs="Arial"/>
          <w:color w:val="000000" w:themeColor="text1"/>
          <w:sz w:val="22"/>
        </w:rPr>
      </w:pPr>
    </w:p>
    <w:p w14:paraId="12DD7622" w14:textId="77777777" w:rsidR="00F4037B" w:rsidRPr="00132D06" w:rsidRDefault="00F4037B" w:rsidP="0072059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132D06">
        <w:rPr>
          <w:rFonts w:ascii="Arial" w:hAnsi="Arial" w:cs="Arial"/>
          <w:color w:val="000000" w:themeColor="text1"/>
          <w:sz w:val="22"/>
        </w:rPr>
        <w:t>The DSL has overall responsibility for online safety within the school but will liaise with other members of staff, for example IT technicians, curriculum leads etc. as necessary.</w:t>
      </w:r>
    </w:p>
    <w:p w14:paraId="5509BCDC" w14:textId="77777777" w:rsidR="00F4037B" w:rsidRPr="00132D06" w:rsidRDefault="00F4037B" w:rsidP="00F4037B">
      <w:pPr>
        <w:ind w:left="360"/>
        <w:rPr>
          <w:rFonts w:ascii="Arial" w:hAnsi="Arial" w:cs="Arial"/>
          <w:color w:val="000000" w:themeColor="text1"/>
          <w:sz w:val="22"/>
        </w:rPr>
      </w:pPr>
    </w:p>
    <w:p w14:paraId="719F1AD6" w14:textId="77777777" w:rsidR="00F4037B" w:rsidRPr="00132D06" w:rsidRDefault="00F4037B" w:rsidP="0072059E">
      <w:pPr>
        <w:pStyle w:val="NoSpacing"/>
        <w:numPr>
          <w:ilvl w:val="0"/>
          <w:numId w:val="33"/>
        </w:numPr>
        <w:ind w:left="360"/>
        <w:rPr>
          <w:rFonts w:ascii="Arial" w:eastAsia="Times New Roman" w:hAnsi="Arial" w:cs="Arial"/>
          <w:color w:val="000000" w:themeColor="text1"/>
          <w:szCs w:val="20"/>
          <w:lang w:eastAsia="en-GB"/>
        </w:rPr>
      </w:pPr>
      <w:r w:rsidRPr="00132D06">
        <w:rPr>
          <w:rFonts w:ascii="Arial" w:eastAsia="Times New Roman" w:hAnsi="Arial" w:cs="Arial"/>
          <w:color w:val="000000" w:themeColor="text1"/>
          <w:szCs w:val="20"/>
          <w:lang w:eastAsia="en-GB"/>
        </w:rPr>
        <w:t xml:space="preserve">The DSL will respond to online safety concerns reported in line with our child protection and other associated policies, including our </w:t>
      </w:r>
      <w:r w:rsidRPr="00132D06">
        <w:rPr>
          <w:rFonts w:ascii="Arial" w:eastAsia="Times New Roman" w:hAnsi="Arial" w:cs="Arial"/>
          <w:color w:val="000000" w:themeColor="text1"/>
          <w:szCs w:val="24"/>
          <w:lang w:eastAsia="en-GB"/>
        </w:rPr>
        <w:t>anti-bullying and behaviour policies</w:t>
      </w:r>
      <w:r w:rsidRPr="00132D06">
        <w:rPr>
          <w:rFonts w:ascii="Arial" w:eastAsia="Times New Roman" w:hAnsi="Arial" w:cs="Arial"/>
          <w:color w:val="000000" w:themeColor="text1"/>
          <w:szCs w:val="20"/>
          <w:lang w:eastAsia="en-GB"/>
        </w:rPr>
        <w:t>.</w:t>
      </w:r>
    </w:p>
    <w:p w14:paraId="7FD5788D" w14:textId="77777777" w:rsidR="00F4037B" w:rsidRPr="00132D06" w:rsidRDefault="00F4037B" w:rsidP="0072059E">
      <w:pPr>
        <w:pStyle w:val="NoSpacing"/>
        <w:numPr>
          <w:ilvl w:val="1"/>
          <w:numId w:val="33"/>
        </w:numPr>
        <w:ind w:left="1080"/>
        <w:rPr>
          <w:rFonts w:ascii="Arial" w:eastAsia="Times New Roman" w:hAnsi="Arial" w:cs="Arial"/>
          <w:color w:val="000000" w:themeColor="text1"/>
          <w:szCs w:val="20"/>
          <w:lang w:eastAsia="en-GB"/>
        </w:rPr>
      </w:pPr>
      <w:r w:rsidRPr="00132D06">
        <w:rPr>
          <w:rFonts w:ascii="Arial" w:eastAsia="Times New Roman" w:hAnsi="Arial" w:cs="Arial"/>
          <w:color w:val="000000" w:themeColor="text1"/>
          <w:szCs w:val="20"/>
          <w:lang w:eastAsia="en-GB"/>
        </w:rPr>
        <w:t>Internal sanctions and/or support will be implemented as appropriate.</w:t>
      </w:r>
    </w:p>
    <w:p w14:paraId="3B7EC052" w14:textId="77777777" w:rsidR="00F4037B" w:rsidRPr="00132D06" w:rsidRDefault="00F4037B" w:rsidP="0072059E">
      <w:pPr>
        <w:pStyle w:val="NoSpacing"/>
        <w:numPr>
          <w:ilvl w:val="1"/>
          <w:numId w:val="33"/>
        </w:numPr>
        <w:ind w:left="1080"/>
        <w:rPr>
          <w:rFonts w:ascii="Arial" w:eastAsia="Times New Roman" w:hAnsi="Arial" w:cs="Arial"/>
          <w:color w:val="000000" w:themeColor="text1"/>
          <w:szCs w:val="20"/>
          <w:lang w:eastAsia="en-GB"/>
        </w:rPr>
      </w:pPr>
      <w:r w:rsidRPr="00132D06">
        <w:rPr>
          <w:rFonts w:ascii="Arial" w:eastAsia="Times New Roman" w:hAnsi="Arial" w:cs="Arial"/>
          <w:color w:val="000000" w:themeColor="text1"/>
          <w:szCs w:val="20"/>
          <w:lang w:eastAsia="en-GB"/>
        </w:rPr>
        <w:t xml:space="preserve">Where necessary, concerns will be escalated and reported to relevant partner agencies in line with local policies and procedures. </w:t>
      </w:r>
    </w:p>
    <w:p w14:paraId="08A4D073" w14:textId="77777777" w:rsidR="00F4037B" w:rsidRPr="00132D06" w:rsidRDefault="00F4037B" w:rsidP="00F4037B">
      <w:pPr>
        <w:pStyle w:val="NoSpacing"/>
        <w:ind w:left="1080"/>
        <w:rPr>
          <w:rFonts w:ascii="Arial" w:eastAsia="Times New Roman" w:hAnsi="Arial" w:cs="Arial"/>
          <w:color w:val="000000" w:themeColor="text1"/>
          <w:szCs w:val="20"/>
          <w:lang w:eastAsia="en-GB"/>
        </w:rPr>
      </w:pPr>
    </w:p>
    <w:p w14:paraId="35DD8A45" w14:textId="77777777" w:rsidR="00F4037B" w:rsidRPr="00132D06" w:rsidRDefault="00F4037B" w:rsidP="0072059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 xml:space="preserve">uses a wide range of technology. This includes computers, laptops, tablets and other digital devices, the internet, learning platforms, intranet and email systems. </w:t>
      </w:r>
    </w:p>
    <w:p w14:paraId="0F0E3F47" w14:textId="77777777" w:rsidR="00F4037B" w:rsidRPr="00132D06" w:rsidRDefault="00F4037B" w:rsidP="0072059E">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1080"/>
        <w:rPr>
          <w:rFonts w:ascii="Arial" w:hAnsi="Arial" w:cs="Arial"/>
          <w:color w:val="000000" w:themeColor="text1"/>
          <w:sz w:val="22"/>
        </w:rPr>
      </w:pPr>
      <w:r w:rsidRPr="00132D06">
        <w:rPr>
          <w:rFonts w:ascii="Arial" w:hAnsi="Arial" w:cs="Arial"/>
          <w:color w:val="000000" w:themeColor="text1"/>
          <w:sz w:val="22"/>
        </w:rPr>
        <w:t xml:space="preserve">All </w:t>
      </w:r>
      <w:r w:rsidRPr="00132D06">
        <w:rPr>
          <w:rFonts w:ascii="Arial" w:hAnsi="Arial" w:cs="Arial"/>
          <w:color w:val="000000" w:themeColor="text1"/>
          <w:sz w:val="22"/>
          <w:szCs w:val="22"/>
        </w:rPr>
        <w:t>School</w:t>
      </w:r>
      <w:r w:rsidRPr="00132D06">
        <w:rPr>
          <w:rFonts w:ascii="Arial" w:hAnsi="Arial" w:cs="Arial"/>
          <w:color w:val="000000" w:themeColor="text1"/>
          <w:sz w:val="22"/>
        </w:rPr>
        <w:t xml:space="preserve"> owned devices and systems will be used in accordance with our acceptable use policies and with appropriate safety and security measures in place. </w:t>
      </w:r>
    </w:p>
    <w:p w14:paraId="309E41D6" w14:textId="017E5AD6" w:rsidR="00F4037B" w:rsidRPr="00132D06" w:rsidRDefault="00F4037B" w:rsidP="0072059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i/>
          <w:color w:val="000000" w:themeColor="text1"/>
          <w:sz w:val="22"/>
        </w:rPr>
      </w:pP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 xml:space="preserve">recognises the specific risks that can be posed by mobile and smart technology, including mobile/smart phones, cameras and wearable technology. In accordance with </w:t>
      </w:r>
      <w:r w:rsidRPr="00C96EC0">
        <w:rPr>
          <w:rFonts w:ascii="Arial" w:hAnsi="Arial" w:cs="Arial"/>
          <w:color w:val="000000" w:themeColor="text1"/>
          <w:sz w:val="22"/>
        </w:rPr>
        <w:t xml:space="preserve">KCSIE </w:t>
      </w:r>
      <w:r w:rsidR="007611BA">
        <w:rPr>
          <w:rFonts w:ascii="Arial" w:hAnsi="Arial" w:cs="Arial"/>
          <w:color w:val="000000" w:themeColor="text1"/>
          <w:sz w:val="22"/>
        </w:rPr>
        <w:t>2024</w:t>
      </w:r>
      <w:r w:rsidRPr="00C96EC0">
        <w:rPr>
          <w:rFonts w:ascii="Arial" w:hAnsi="Arial" w:cs="Arial"/>
          <w:color w:val="000000" w:themeColor="text1"/>
          <w:sz w:val="22"/>
        </w:rPr>
        <w:t xml:space="preserve"> and EYFS </w:t>
      </w:r>
      <w:r w:rsidR="007611BA">
        <w:rPr>
          <w:rFonts w:ascii="Arial" w:hAnsi="Arial" w:cs="Arial"/>
          <w:color w:val="000000" w:themeColor="text1"/>
          <w:sz w:val="22"/>
        </w:rPr>
        <w:t>2024</w:t>
      </w:r>
      <w:r w:rsidRPr="00132D06">
        <w:rPr>
          <w:rFonts w:ascii="Arial" w:hAnsi="Arial" w:cs="Arial"/>
          <w:color w:val="000000" w:themeColor="text1"/>
          <w:sz w:val="22"/>
        </w:rPr>
        <w:t xml:space="preserve"> </w:t>
      </w: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has appropriate mobile and smart technology and image use policies in place, which are shared and understood by all members of the community</w:t>
      </w:r>
      <w:r w:rsidRPr="00132D06">
        <w:rPr>
          <w:rFonts w:ascii="Arial" w:hAnsi="Arial" w:cs="Arial"/>
          <w:b/>
          <w:iCs/>
          <w:color w:val="000000" w:themeColor="text1"/>
          <w:sz w:val="22"/>
          <w:szCs w:val="22"/>
        </w:rPr>
        <w:t>.</w:t>
      </w:r>
      <w:r w:rsidRPr="00132D06">
        <w:rPr>
          <w:rFonts w:ascii="Arial" w:hAnsi="Arial" w:cs="Arial"/>
          <w:color w:val="000000" w:themeColor="text1"/>
          <w:sz w:val="22"/>
        </w:rPr>
        <w:t xml:space="preserve"> These policies can be found </w:t>
      </w:r>
      <w:r w:rsidRPr="00132D06">
        <w:rPr>
          <w:rFonts w:ascii="Arial" w:hAnsi="Arial" w:cs="Arial"/>
          <w:b/>
          <w:iCs/>
          <w:color w:val="000000" w:themeColor="text1"/>
          <w:sz w:val="22"/>
        </w:rPr>
        <w:t>with</w:t>
      </w:r>
      <w:r w:rsidR="00021946">
        <w:rPr>
          <w:rFonts w:ascii="Arial" w:hAnsi="Arial" w:cs="Arial"/>
          <w:b/>
          <w:iCs/>
          <w:color w:val="000000" w:themeColor="text1"/>
          <w:sz w:val="22"/>
        </w:rPr>
        <w:t xml:space="preserve">in the Policies Team on the </w:t>
      </w:r>
      <w:r w:rsidRPr="00132D06">
        <w:rPr>
          <w:rFonts w:ascii="Arial" w:hAnsi="Arial" w:cs="Arial"/>
          <w:b/>
          <w:iCs/>
          <w:color w:val="000000" w:themeColor="text1"/>
          <w:sz w:val="22"/>
        </w:rPr>
        <w:t>school Microsoft Teams.</w:t>
      </w:r>
    </w:p>
    <w:p w14:paraId="42508DAD" w14:textId="77777777" w:rsidR="00F4037B" w:rsidRPr="00132D06" w:rsidRDefault="00F4037B" w:rsidP="00F4037B">
      <w:pPr>
        <w:rPr>
          <w:rFonts w:ascii="Arial" w:hAnsi="Arial" w:cs="Arial"/>
          <w:b/>
          <w:i/>
          <w:color w:val="000000" w:themeColor="text1"/>
          <w:sz w:val="22"/>
        </w:rPr>
      </w:pPr>
    </w:p>
    <w:p w14:paraId="27580502"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 xml:space="preserve">Appropriate Filtering and Monitoring </w:t>
      </w:r>
    </w:p>
    <w:p w14:paraId="76C4EB6D" w14:textId="77777777" w:rsidR="00F4037B" w:rsidRPr="00132D06" w:rsidRDefault="00F4037B" w:rsidP="00F4037B">
      <w:pPr>
        <w:ind w:left="720"/>
        <w:rPr>
          <w:rFonts w:ascii="Arial" w:hAnsi="Arial" w:cs="Arial"/>
          <w:b/>
          <w:color w:val="000000" w:themeColor="text1"/>
        </w:rPr>
      </w:pPr>
    </w:p>
    <w:p w14:paraId="7B889C4C" w14:textId="77777777" w:rsidR="00F4037B" w:rsidRPr="00132D06" w:rsidRDefault="00F4037B" w:rsidP="0072059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i/>
          <w:color w:val="000000" w:themeColor="text1"/>
          <w:sz w:val="22"/>
        </w:rPr>
      </w:pP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 xml:space="preserve">will do all we reasonably can to limit children’s exposure to online risks through </w:t>
      </w:r>
      <w:r w:rsidRPr="00132D06">
        <w:rPr>
          <w:rFonts w:ascii="Arial" w:hAnsi="Arial" w:cs="Arial"/>
          <w:color w:val="000000" w:themeColor="text1"/>
          <w:sz w:val="22"/>
          <w:szCs w:val="22"/>
        </w:rPr>
        <w:t>school</w:t>
      </w:r>
      <w:r w:rsidRPr="00132D06">
        <w:rPr>
          <w:rFonts w:ascii="Arial" w:hAnsi="Arial" w:cs="Arial"/>
          <w:color w:val="000000" w:themeColor="text1"/>
          <w:sz w:val="22"/>
        </w:rPr>
        <w:t xml:space="preserve"> provided IT systems and will ensure that appropriate filtering and monitoring systems are in place. </w:t>
      </w:r>
    </w:p>
    <w:p w14:paraId="42E0F86F" w14:textId="77777777" w:rsidR="00F4037B" w:rsidRPr="00132D06" w:rsidRDefault="00F4037B" w:rsidP="0072059E">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iCs/>
          <w:color w:val="000000" w:themeColor="text1"/>
          <w:sz w:val="22"/>
        </w:rPr>
      </w:pPr>
      <w:r w:rsidRPr="00132D06">
        <w:rPr>
          <w:rFonts w:ascii="Arial" w:hAnsi="Arial" w:cs="Arial"/>
          <w:iCs/>
          <w:color w:val="000000" w:themeColor="text1"/>
        </w:rPr>
        <w:t xml:space="preserve">If learners or staff discover unsuitable sites or material, they are required to: </w:t>
      </w:r>
      <w:r w:rsidRPr="00132D06">
        <w:rPr>
          <w:rFonts w:ascii="Arial" w:hAnsi="Arial" w:cs="Arial"/>
          <w:b/>
          <w:iCs/>
          <w:color w:val="000000" w:themeColor="text1"/>
        </w:rPr>
        <w:t>turn off monitor/screen and report the concern immediately to a member of staff</w:t>
      </w:r>
    </w:p>
    <w:p w14:paraId="4BA798A9" w14:textId="77777777" w:rsidR="00F4037B" w:rsidRPr="00132D06" w:rsidRDefault="00F4037B" w:rsidP="0072059E">
      <w:pPr>
        <w:pStyle w:val="NoSpacing"/>
        <w:numPr>
          <w:ilvl w:val="1"/>
          <w:numId w:val="33"/>
        </w:numPr>
        <w:ind w:left="1080"/>
        <w:rPr>
          <w:rFonts w:ascii="Arial" w:eastAsia="Times New Roman" w:hAnsi="Arial" w:cs="Arial"/>
          <w:color w:val="000000" w:themeColor="text1"/>
          <w:szCs w:val="20"/>
          <w:lang w:val="en-US" w:eastAsia="en-GB"/>
        </w:rPr>
      </w:pPr>
      <w:r w:rsidRPr="00132D06">
        <w:rPr>
          <w:rFonts w:ascii="Arial" w:eastAsia="Times New Roman" w:hAnsi="Arial" w:cs="Arial"/>
          <w:color w:val="000000" w:themeColor="text1"/>
          <w:szCs w:val="20"/>
          <w:lang w:val="en-US" w:eastAsia="en-GB"/>
        </w:rPr>
        <w:lastRenderedPageBreak/>
        <w:t xml:space="preserve">All users will be informed that use of our systems can be monitored, and that monitoring will be in line with data protection, human rights, and privacy legislation. </w:t>
      </w:r>
    </w:p>
    <w:p w14:paraId="7798592B" w14:textId="77777777" w:rsidR="00F4037B" w:rsidRPr="00C96EC0" w:rsidRDefault="00F4037B" w:rsidP="0072059E">
      <w:pPr>
        <w:pStyle w:val="NoSpacing"/>
        <w:numPr>
          <w:ilvl w:val="1"/>
          <w:numId w:val="33"/>
        </w:numPr>
        <w:ind w:left="1080"/>
        <w:rPr>
          <w:rFonts w:ascii="Arial" w:eastAsia="Times New Roman" w:hAnsi="Arial" w:cs="Arial"/>
          <w:iCs/>
          <w:color w:val="000000" w:themeColor="text1"/>
          <w:szCs w:val="20"/>
          <w:lang w:val="en-US" w:eastAsia="en-GB"/>
        </w:rPr>
      </w:pPr>
      <w:r w:rsidRPr="00C96EC0">
        <w:rPr>
          <w:rFonts w:ascii="Arial" w:eastAsia="Times New Roman" w:hAnsi="Arial" w:cs="Arial"/>
          <w:color w:val="000000" w:themeColor="text1"/>
          <w:szCs w:val="20"/>
          <w:lang w:val="en-US" w:eastAsia="en-GB"/>
        </w:rPr>
        <w:t xml:space="preserve">Filtering breaches or concerns identified through our monitoring approaches will be recorded and reported to the </w:t>
      </w:r>
      <w:r w:rsidRPr="00C96EC0">
        <w:rPr>
          <w:rFonts w:ascii="Arial" w:hAnsi="Arial" w:cs="Arial"/>
          <w:color w:val="000000" w:themeColor="text1"/>
        </w:rPr>
        <w:t xml:space="preserve">DSL </w:t>
      </w:r>
      <w:r w:rsidRPr="00C96EC0">
        <w:rPr>
          <w:rFonts w:ascii="Arial" w:eastAsia="Times New Roman" w:hAnsi="Arial" w:cs="Arial"/>
          <w:color w:val="000000" w:themeColor="text1"/>
          <w:szCs w:val="20"/>
          <w:lang w:val="en-US" w:eastAsia="en-GB"/>
        </w:rPr>
        <w:t xml:space="preserve">who will respond as appropriate. </w:t>
      </w:r>
    </w:p>
    <w:p w14:paraId="2AA1B54B" w14:textId="77777777" w:rsidR="00F4037B" w:rsidRPr="00132D06" w:rsidRDefault="00F4037B" w:rsidP="0072059E">
      <w:pPr>
        <w:pStyle w:val="NoSpacing"/>
        <w:numPr>
          <w:ilvl w:val="1"/>
          <w:numId w:val="33"/>
        </w:numPr>
        <w:ind w:left="1080"/>
        <w:rPr>
          <w:rFonts w:ascii="Arial" w:hAnsi="Arial" w:cs="Arial"/>
          <w:b/>
          <w:iCs/>
          <w:color w:val="000000" w:themeColor="text1"/>
          <w:sz w:val="20"/>
          <w:szCs w:val="20"/>
        </w:rPr>
      </w:pPr>
      <w:r w:rsidRPr="00132D06">
        <w:rPr>
          <w:rFonts w:ascii="Arial" w:hAnsi="Arial" w:cs="Arial"/>
          <w:iCs/>
          <w:color w:val="000000" w:themeColor="text1"/>
        </w:rPr>
        <w:t xml:space="preserve">Any access to material believed to be illegal will be reported immediately to the appropriate agencies, such as the </w:t>
      </w:r>
      <w:hyperlink r:id="rId36" w:history="1">
        <w:r w:rsidRPr="00132D06">
          <w:rPr>
            <w:rStyle w:val="Hyperlink"/>
            <w:rFonts w:ascii="Arial" w:hAnsi="Arial" w:cs="Arial"/>
            <w:iCs/>
            <w:color w:val="000000" w:themeColor="text1"/>
          </w:rPr>
          <w:t>Internet Watch Foundation</w:t>
        </w:r>
      </w:hyperlink>
      <w:r w:rsidRPr="00132D06">
        <w:rPr>
          <w:rFonts w:ascii="Arial" w:hAnsi="Arial" w:cs="Arial"/>
          <w:iCs/>
          <w:color w:val="000000" w:themeColor="text1"/>
        </w:rPr>
        <w:t xml:space="preserve"> and the police.</w:t>
      </w:r>
    </w:p>
    <w:p w14:paraId="18B4BCAA" w14:textId="77777777" w:rsidR="00F4037B" w:rsidRPr="00132D06" w:rsidRDefault="00F4037B" w:rsidP="0072059E">
      <w:pPr>
        <w:pStyle w:val="NoSpacing"/>
        <w:numPr>
          <w:ilvl w:val="1"/>
          <w:numId w:val="33"/>
        </w:numPr>
        <w:ind w:left="1080"/>
        <w:rPr>
          <w:rFonts w:ascii="Arial" w:hAnsi="Arial" w:cs="Arial"/>
          <w:iCs/>
          <w:color w:val="000000" w:themeColor="text1"/>
        </w:rPr>
      </w:pPr>
      <w:r w:rsidRPr="00132D06">
        <w:rPr>
          <w:rFonts w:ascii="Arial" w:hAnsi="Arial" w:cs="Arial"/>
          <w:iCs/>
          <w:color w:val="000000" w:themeColor="text1"/>
        </w:rPr>
        <w:t xml:space="preserve">When implementing appropriate filtering and monitoring, </w:t>
      </w:r>
      <w:r w:rsidRPr="00132D06">
        <w:rPr>
          <w:rFonts w:ascii="Arial" w:hAnsi="Arial" w:cs="Arial"/>
          <w:color w:val="000000" w:themeColor="text1"/>
        </w:rPr>
        <w:t>Nonington CE Primary School</w:t>
      </w:r>
      <w:r>
        <w:rPr>
          <w:rFonts w:ascii="Arial" w:hAnsi="Arial" w:cs="Arial"/>
          <w:color w:val="000000" w:themeColor="text1"/>
        </w:rPr>
        <w:t xml:space="preserve"> </w:t>
      </w:r>
      <w:r w:rsidRPr="00132D06">
        <w:rPr>
          <w:rFonts w:ascii="Arial" w:hAnsi="Arial" w:cs="Arial"/>
          <w:iCs/>
          <w:color w:val="000000" w:themeColor="text1"/>
        </w:rPr>
        <w:t>will ensure that “over blocking” does not lead to unreasonable restrictions as to what children can be taught with regards to online teaching and safeguarding.</w:t>
      </w:r>
    </w:p>
    <w:p w14:paraId="68B684FF" w14:textId="77777777" w:rsidR="00F4037B" w:rsidRPr="00132D06" w:rsidRDefault="00F4037B" w:rsidP="00F4037B">
      <w:pPr>
        <w:ind w:left="1080"/>
        <w:rPr>
          <w:rFonts w:ascii="Arial" w:hAnsi="Arial" w:cs="Arial"/>
          <w:b/>
          <w:iCs/>
          <w:color w:val="000000" w:themeColor="text1"/>
          <w:sz w:val="22"/>
        </w:rPr>
      </w:pPr>
    </w:p>
    <w:p w14:paraId="3D19102A" w14:textId="77777777" w:rsidR="00F4037B" w:rsidRPr="00132D06" w:rsidRDefault="00F4037B" w:rsidP="0072059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iCs/>
          <w:color w:val="000000" w:themeColor="text1"/>
          <w:sz w:val="22"/>
        </w:rPr>
      </w:pPr>
      <w:r w:rsidRPr="00132D06">
        <w:rPr>
          <w:rFonts w:ascii="Arial" w:hAnsi="Arial" w:cs="Arial"/>
          <w:color w:val="000000" w:themeColor="text1"/>
          <w:sz w:val="22"/>
          <w:szCs w:val="22"/>
        </w:rPr>
        <w:t>Nonington CE Primary School</w:t>
      </w:r>
      <w:r>
        <w:rPr>
          <w:rFonts w:ascii="Arial" w:hAnsi="Arial" w:cs="Arial"/>
          <w:color w:val="000000" w:themeColor="text1"/>
          <w:sz w:val="22"/>
          <w:szCs w:val="22"/>
        </w:rPr>
        <w:t xml:space="preserve"> </w:t>
      </w:r>
      <w:r w:rsidRPr="00132D06">
        <w:rPr>
          <w:rFonts w:ascii="Arial" w:hAnsi="Arial" w:cs="Arial"/>
          <w:iCs/>
          <w:color w:val="000000" w:themeColor="text1"/>
          <w:sz w:val="22"/>
        </w:rPr>
        <w:t xml:space="preserve">acknowledges that whilst filtering and monitoring is an important part of </w:t>
      </w:r>
      <w:r w:rsidRPr="00132D06">
        <w:rPr>
          <w:rFonts w:ascii="Arial" w:hAnsi="Arial" w:cs="Arial"/>
          <w:iCs/>
          <w:color w:val="000000" w:themeColor="text1"/>
          <w:sz w:val="22"/>
          <w:szCs w:val="22"/>
        </w:rPr>
        <w:t>school</w:t>
      </w:r>
      <w:r w:rsidRPr="00132D06">
        <w:rPr>
          <w:rFonts w:ascii="Arial" w:hAnsi="Arial" w:cs="Arial"/>
          <w:iCs/>
          <w:color w:val="000000" w:themeColor="text1"/>
          <w:sz w:val="22"/>
        </w:rPr>
        <w:t xml:space="preserve"> online safety responsibilities, it is only one part of our approach to online safety. </w:t>
      </w:r>
    </w:p>
    <w:p w14:paraId="058DF9D2" w14:textId="77777777" w:rsidR="00F4037B" w:rsidRPr="00132D06" w:rsidRDefault="00F4037B" w:rsidP="0072059E">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132D06">
        <w:rPr>
          <w:rFonts w:ascii="Arial" w:hAnsi="Arial" w:cs="Arial"/>
          <w:color w:val="000000" w:themeColor="text1"/>
          <w:sz w:val="22"/>
        </w:rPr>
        <w:t xml:space="preserve">Learners will use appropriate search tools, apps and online resources as identified following an informed risk assessment. </w:t>
      </w:r>
    </w:p>
    <w:p w14:paraId="32B5A99C" w14:textId="317E97AA" w:rsidR="00F4037B" w:rsidRPr="00132D06" w:rsidRDefault="00B07866" w:rsidP="0072059E">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132D06">
        <w:rPr>
          <w:rFonts w:ascii="Arial" w:hAnsi="Arial" w:cs="Arial"/>
          <w:color w:val="000000" w:themeColor="text1"/>
          <w:sz w:val="22"/>
        </w:rPr>
        <w:t>Learners’</w:t>
      </w:r>
      <w:r w:rsidR="00F4037B" w:rsidRPr="00132D06">
        <w:rPr>
          <w:rFonts w:ascii="Arial" w:hAnsi="Arial" w:cs="Arial"/>
          <w:color w:val="000000" w:themeColor="text1"/>
          <w:sz w:val="22"/>
        </w:rPr>
        <w:t xml:space="preserve"> internet use will be supervised by staff according to their age and ability.</w:t>
      </w:r>
    </w:p>
    <w:p w14:paraId="7E38819C" w14:textId="24276AE9" w:rsidR="00F4037B" w:rsidRPr="00132D06" w:rsidRDefault="00F4037B" w:rsidP="0072059E">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rPr>
      </w:pPr>
      <w:r w:rsidRPr="00132D06">
        <w:rPr>
          <w:rFonts w:ascii="Arial" w:hAnsi="Arial" w:cs="Arial"/>
          <w:color w:val="000000" w:themeColor="text1"/>
          <w:sz w:val="22"/>
        </w:rPr>
        <w:t xml:space="preserve">Learners will be directed to use </w:t>
      </w:r>
      <w:r w:rsidR="00B07866" w:rsidRPr="00132D06">
        <w:rPr>
          <w:rFonts w:ascii="Arial" w:hAnsi="Arial" w:cs="Arial"/>
          <w:color w:val="000000" w:themeColor="text1"/>
          <w:sz w:val="22"/>
        </w:rPr>
        <w:t>age-appropriate</w:t>
      </w:r>
      <w:r w:rsidRPr="00132D06">
        <w:rPr>
          <w:rFonts w:ascii="Arial" w:hAnsi="Arial" w:cs="Arial"/>
          <w:color w:val="000000" w:themeColor="text1"/>
          <w:sz w:val="22"/>
        </w:rPr>
        <w:t xml:space="preserve"> online resources and tools by staff.</w:t>
      </w:r>
    </w:p>
    <w:p w14:paraId="58D149DD" w14:textId="77777777" w:rsidR="00F4037B" w:rsidRPr="00132D06" w:rsidRDefault="00F4037B" w:rsidP="00F4037B">
      <w:pPr>
        <w:rPr>
          <w:rFonts w:ascii="Arial" w:hAnsi="Arial" w:cs="Arial"/>
          <w:color w:val="000000" w:themeColor="text1"/>
          <w:sz w:val="22"/>
        </w:rPr>
      </w:pPr>
    </w:p>
    <w:p w14:paraId="700B776D"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C96EC0">
        <w:rPr>
          <w:rFonts w:ascii="Arial" w:hAnsi="Arial" w:cs="Arial"/>
          <w:b/>
          <w:color w:val="000000" w:themeColor="text1"/>
        </w:rPr>
        <w:t xml:space="preserve">Information Security and Access Management </w:t>
      </w:r>
    </w:p>
    <w:p w14:paraId="02F19021" w14:textId="77777777" w:rsidR="00F4037B" w:rsidRPr="00C96EC0" w:rsidRDefault="00F4037B" w:rsidP="00F4037B">
      <w:pPr>
        <w:ind w:left="720"/>
        <w:rPr>
          <w:rFonts w:ascii="Arial" w:hAnsi="Arial" w:cs="Arial"/>
          <w:b/>
          <w:color w:val="000000" w:themeColor="text1"/>
        </w:rPr>
      </w:pPr>
    </w:p>
    <w:p w14:paraId="0832FB50" w14:textId="77777777" w:rsidR="00F4037B" w:rsidRPr="00C96EC0" w:rsidRDefault="00F4037B" w:rsidP="007205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color w:val="000000" w:themeColor="text1"/>
        </w:rPr>
      </w:pPr>
      <w:r w:rsidRPr="00C96EC0">
        <w:rPr>
          <w:rFonts w:ascii="Arial" w:hAnsi="Arial" w:cs="Arial"/>
          <w:color w:val="000000" w:themeColor="text1"/>
          <w:sz w:val="22"/>
          <w:szCs w:val="22"/>
        </w:rPr>
        <w:t xml:space="preserve">Nonington CE Primary School </w:t>
      </w:r>
      <w:r w:rsidRPr="00C96EC0">
        <w:rPr>
          <w:rFonts w:ascii="Arial" w:hAnsi="Arial" w:cs="Arial"/>
          <w:color w:val="000000" w:themeColor="text1"/>
          <w:sz w:val="22"/>
        </w:rPr>
        <w:t xml:space="preserve">is responsible for ensuring an appropriate level of security protection procedures are in place, in order to safeguard our systems as well as staff and learners. Further information can be found in </w:t>
      </w:r>
      <w:r w:rsidRPr="00C96EC0">
        <w:rPr>
          <w:rFonts w:ascii="Arial" w:hAnsi="Arial" w:cs="Arial"/>
          <w:iCs/>
          <w:color w:val="000000" w:themeColor="text1"/>
          <w:sz w:val="22"/>
          <w:szCs w:val="22"/>
        </w:rPr>
        <w:t>acceptable use policies and/or online safety policy.</w:t>
      </w:r>
      <w:r w:rsidRPr="00C96EC0">
        <w:rPr>
          <w:rFonts w:ascii="Arial" w:hAnsi="Arial" w:cs="Arial"/>
          <w:color w:val="000000" w:themeColor="text1"/>
          <w:sz w:val="22"/>
        </w:rPr>
        <w:t xml:space="preserve"> </w:t>
      </w:r>
    </w:p>
    <w:p w14:paraId="26DFDDD2" w14:textId="77777777" w:rsidR="00F4037B" w:rsidRPr="00132D06" w:rsidRDefault="00F4037B" w:rsidP="00F4037B">
      <w:pPr>
        <w:ind w:left="360"/>
        <w:rPr>
          <w:rFonts w:ascii="Arial" w:hAnsi="Arial" w:cs="Arial"/>
          <w:b/>
          <w:color w:val="000000" w:themeColor="text1"/>
        </w:rPr>
      </w:pPr>
    </w:p>
    <w:p w14:paraId="754D7CC5" w14:textId="77777777" w:rsidR="00F4037B" w:rsidRPr="00132D06" w:rsidRDefault="00F4037B" w:rsidP="007205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color w:val="000000" w:themeColor="text1"/>
        </w:rPr>
      </w:pPr>
      <w:r w:rsidRPr="00132D06">
        <w:rPr>
          <w:rFonts w:ascii="Arial" w:hAnsi="Arial" w:cs="Arial"/>
          <w:color w:val="000000" w:themeColor="text1"/>
          <w:sz w:val="22"/>
        </w:rPr>
        <w:t xml:space="preserve"> </w:t>
      </w: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 xml:space="preserve">will review the effectiveness of these procedures periodically to keep up with evolving cyber-crime technologies. </w:t>
      </w:r>
    </w:p>
    <w:p w14:paraId="38B88B10" w14:textId="77777777" w:rsidR="00F4037B" w:rsidRPr="00132D06" w:rsidRDefault="00F4037B" w:rsidP="00F4037B">
      <w:pPr>
        <w:ind w:left="720"/>
        <w:rPr>
          <w:rFonts w:ascii="Arial" w:hAnsi="Arial" w:cs="Arial"/>
          <w:b/>
          <w:color w:val="000000" w:themeColor="text1"/>
        </w:rPr>
      </w:pPr>
    </w:p>
    <w:p w14:paraId="1ABBBFDA"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Staff Training</w:t>
      </w:r>
    </w:p>
    <w:p w14:paraId="2FBBDC46" w14:textId="77777777" w:rsidR="00F4037B" w:rsidRPr="00132D06" w:rsidRDefault="00F4037B" w:rsidP="00F4037B">
      <w:pPr>
        <w:rPr>
          <w:rFonts w:ascii="Arial" w:hAnsi="Arial" w:cs="Arial"/>
          <w:color w:val="000000" w:themeColor="text1"/>
          <w:sz w:val="22"/>
        </w:rPr>
      </w:pPr>
    </w:p>
    <w:p w14:paraId="54FE273F" w14:textId="77777777" w:rsidR="00F4037B" w:rsidRPr="00132D06" w:rsidRDefault="00F4037B" w:rsidP="0072059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will ensure that all staff receive online safety training as part of induction and that ongoing online safety training and update for all staff will be integrated, aligned and considered as part of our overarching safeguarding approach.</w:t>
      </w:r>
    </w:p>
    <w:p w14:paraId="3534701B" w14:textId="77777777" w:rsidR="00F4037B" w:rsidRPr="00132D06" w:rsidRDefault="00F4037B" w:rsidP="00F4037B">
      <w:pPr>
        <w:rPr>
          <w:rFonts w:ascii="Arial" w:hAnsi="Arial" w:cs="Arial"/>
          <w:color w:val="000000" w:themeColor="text1"/>
          <w:sz w:val="22"/>
        </w:rPr>
      </w:pPr>
    </w:p>
    <w:p w14:paraId="37BD9BF1"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 xml:space="preserve">Educating Learners </w:t>
      </w:r>
    </w:p>
    <w:p w14:paraId="0014481E" w14:textId="77777777" w:rsidR="00F4037B" w:rsidRPr="00132D06" w:rsidRDefault="00F4037B" w:rsidP="00F4037B">
      <w:pPr>
        <w:ind w:left="720"/>
        <w:rPr>
          <w:rFonts w:ascii="Arial" w:hAnsi="Arial" w:cs="Arial"/>
          <w:b/>
          <w:color w:val="000000" w:themeColor="text1"/>
        </w:rPr>
      </w:pPr>
    </w:p>
    <w:p w14:paraId="251F5907" w14:textId="77777777" w:rsidR="00F4037B" w:rsidRPr="00132D06" w:rsidRDefault="00F4037B" w:rsidP="0072059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132D06">
        <w:rPr>
          <w:rFonts w:ascii="Arial" w:hAnsi="Arial" w:cs="Arial"/>
          <w:color w:val="000000" w:themeColor="text1"/>
          <w:sz w:val="22"/>
          <w:szCs w:val="22"/>
        </w:rPr>
        <w:t xml:space="preserve">Nonington CE Primary School </w:t>
      </w:r>
      <w:r w:rsidRPr="00132D06">
        <w:rPr>
          <w:rFonts w:ascii="Arial" w:hAnsi="Arial" w:cs="Arial"/>
          <w:color w:val="000000" w:themeColor="text1"/>
          <w:sz w:val="22"/>
        </w:rPr>
        <w:t xml:space="preserve">will ensure a comprehensive whole school curriculum response is in place to enable all learners to learn about and manage online risks effectively as part of providing a broad and balanced curriculum. </w:t>
      </w:r>
    </w:p>
    <w:p w14:paraId="3EA728E0" w14:textId="77777777" w:rsidR="00F4037B" w:rsidRPr="00132D06" w:rsidRDefault="00F4037B" w:rsidP="00F4037B">
      <w:pPr>
        <w:rPr>
          <w:rFonts w:ascii="Arial" w:hAnsi="Arial" w:cs="Arial"/>
          <w:b/>
          <w:iCs/>
          <w:color w:val="000000" w:themeColor="text1"/>
          <w:sz w:val="22"/>
          <w:szCs w:val="22"/>
        </w:rPr>
      </w:pPr>
    </w:p>
    <w:p w14:paraId="2DD7FDDB" w14:textId="77777777" w:rsidR="00F4037B" w:rsidRPr="00132D06" w:rsidRDefault="00F4037B" w:rsidP="00F4037B">
      <w:pPr>
        <w:rPr>
          <w:rFonts w:ascii="Arial" w:hAnsi="Arial" w:cs="Arial"/>
          <w:b/>
          <w:iCs/>
          <w:color w:val="000000" w:themeColor="text1"/>
          <w:sz w:val="22"/>
          <w:szCs w:val="22"/>
        </w:rPr>
      </w:pPr>
    </w:p>
    <w:p w14:paraId="5232844A"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color w:val="000000" w:themeColor="text1"/>
          <w:sz w:val="22"/>
        </w:rPr>
      </w:pPr>
      <w:r w:rsidRPr="00C96EC0">
        <w:rPr>
          <w:rFonts w:ascii="Arial" w:hAnsi="Arial" w:cs="Arial"/>
          <w:b/>
          <w:color w:val="000000" w:themeColor="text1"/>
        </w:rPr>
        <w:t>Working with Parents/Carers</w:t>
      </w:r>
    </w:p>
    <w:p w14:paraId="7709DA87" w14:textId="77777777" w:rsidR="00F4037B" w:rsidRPr="00C96EC0" w:rsidRDefault="00F4037B" w:rsidP="00F4037B">
      <w:pPr>
        <w:ind w:left="720"/>
        <w:rPr>
          <w:rFonts w:ascii="Arial" w:hAnsi="Arial" w:cs="Arial"/>
          <w:color w:val="000000" w:themeColor="text1"/>
          <w:sz w:val="22"/>
        </w:rPr>
      </w:pPr>
    </w:p>
    <w:p w14:paraId="50117077" w14:textId="77777777" w:rsidR="00F4037B" w:rsidRPr="00C96EC0" w:rsidRDefault="00F4037B" w:rsidP="0072059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rPr>
      </w:pPr>
      <w:r w:rsidRPr="00C96EC0">
        <w:rPr>
          <w:rFonts w:ascii="Arial" w:hAnsi="Arial" w:cs="Arial"/>
          <w:color w:val="000000" w:themeColor="text1"/>
          <w:sz w:val="22"/>
          <w:szCs w:val="22"/>
        </w:rPr>
        <w:t>Nonington CE Primary School</w:t>
      </w:r>
      <w:r>
        <w:rPr>
          <w:rFonts w:ascii="Arial" w:hAnsi="Arial" w:cs="Arial"/>
          <w:color w:val="000000" w:themeColor="text1"/>
          <w:sz w:val="22"/>
          <w:szCs w:val="22"/>
        </w:rPr>
        <w:t xml:space="preserve"> </w:t>
      </w:r>
      <w:r w:rsidRPr="00C96EC0">
        <w:rPr>
          <w:rFonts w:ascii="Arial" w:hAnsi="Arial" w:cs="Arial"/>
          <w:color w:val="000000" w:themeColor="text1"/>
          <w:sz w:val="22"/>
        </w:rPr>
        <w:t xml:space="preserve">will build a partnership approach to online safety and will support parents/carers to become aware and alert of the potential online benefits and risks for children by </w:t>
      </w:r>
      <w:r w:rsidRPr="00C96EC0">
        <w:rPr>
          <w:rFonts w:ascii="Arial" w:hAnsi="Arial" w:cs="Arial"/>
          <w:b/>
          <w:iCs/>
          <w:color w:val="000000" w:themeColor="text1"/>
          <w:sz w:val="22"/>
          <w:szCs w:val="22"/>
        </w:rPr>
        <w:t xml:space="preserve">providing information on our school website and through existing communication channels (such as official social media, newsletters etc.). </w:t>
      </w:r>
    </w:p>
    <w:p w14:paraId="481475FF" w14:textId="77777777" w:rsidR="00F4037B" w:rsidRPr="00132D06" w:rsidRDefault="00F4037B" w:rsidP="00F4037B">
      <w:pPr>
        <w:rPr>
          <w:rFonts w:ascii="Arial" w:hAnsi="Arial" w:cs="Arial"/>
          <w:color w:val="000000" w:themeColor="text1"/>
          <w:sz w:val="22"/>
        </w:rPr>
      </w:pPr>
    </w:p>
    <w:p w14:paraId="53FF9FA3"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Remote Learning</w:t>
      </w:r>
    </w:p>
    <w:p w14:paraId="109C0E8E" w14:textId="77777777" w:rsidR="00F4037B" w:rsidRPr="00132D06" w:rsidRDefault="00F4037B" w:rsidP="00F4037B">
      <w:pPr>
        <w:rPr>
          <w:rFonts w:ascii="Arial" w:hAnsi="Arial" w:cs="Arial"/>
          <w:color w:val="000000" w:themeColor="text1"/>
          <w:sz w:val="22"/>
        </w:rPr>
      </w:pPr>
    </w:p>
    <w:p w14:paraId="4DE704FF" w14:textId="77777777" w:rsidR="00F4037B" w:rsidRPr="00132D06" w:rsidRDefault="00F4037B" w:rsidP="00F4037B">
      <w:pPr>
        <w:rPr>
          <w:rFonts w:ascii="Arial" w:hAnsi="Arial" w:cs="Arial"/>
          <w:color w:val="000000" w:themeColor="text1"/>
          <w:sz w:val="22"/>
        </w:rPr>
      </w:pPr>
    </w:p>
    <w:p w14:paraId="32B7994F" w14:textId="77777777"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color w:val="000000" w:themeColor="text1"/>
          <w:sz w:val="22"/>
          <w:szCs w:val="22"/>
        </w:rPr>
        <w:t xml:space="preserve">Nonington CE Primary School </w:t>
      </w:r>
      <w:r w:rsidRPr="00132D06">
        <w:rPr>
          <w:rFonts w:ascii="Arial" w:hAnsi="Arial" w:cs="Arial"/>
          <w:iCs/>
          <w:color w:val="000000" w:themeColor="text1"/>
          <w:sz w:val="22"/>
          <w:szCs w:val="22"/>
        </w:rPr>
        <w:t>will ensure any remote sharing of information, communication and use of online learning tools and systems will be in line with privacy and data protection requirements.</w:t>
      </w:r>
    </w:p>
    <w:p w14:paraId="48812A0A" w14:textId="77777777" w:rsidR="00F4037B" w:rsidRPr="00132D06" w:rsidRDefault="00F4037B" w:rsidP="00F4037B">
      <w:pPr>
        <w:pStyle w:val="ListParagraph"/>
        <w:spacing w:after="200"/>
        <w:ind w:left="360"/>
        <w:rPr>
          <w:rFonts w:ascii="Arial" w:hAnsi="Arial" w:cs="Arial"/>
          <w:iCs/>
          <w:color w:val="000000" w:themeColor="text1"/>
          <w:sz w:val="22"/>
          <w:szCs w:val="22"/>
        </w:rPr>
      </w:pPr>
    </w:p>
    <w:p w14:paraId="1E36A045" w14:textId="4B3A3621"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iCs/>
          <w:color w:val="000000" w:themeColor="text1"/>
          <w:sz w:val="22"/>
          <w:szCs w:val="22"/>
        </w:rPr>
        <w:t xml:space="preserve">All communication with learners and parents/carers will take place using school provided or approved communication channels; for example, school provided email accounts and phone numbers and/or agreed systems </w:t>
      </w:r>
      <w:r w:rsidR="00B07866" w:rsidRPr="00132D06">
        <w:rPr>
          <w:rFonts w:ascii="Arial" w:hAnsi="Arial" w:cs="Arial"/>
          <w:iCs/>
          <w:color w:val="000000" w:themeColor="text1"/>
          <w:sz w:val="22"/>
          <w:szCs w:val="22"/>
        </w:rPr>
        <w:t>e.g.,</w:t>
      </w:r>
      <w:r w:rsidRPr="00132D06">
        <w:rPr>
          <w:rFonts w:ascii="Arial" w:hAnsi="Arial" w:cs="Arial"/>
          <w:iCs/>
          <w:color w:val="000000" w:themeColor="text1"/>
          <w:sz w:val="22"/>
          <w:szCs w:val="22"/>
        </w:rPr>
        <w:t xml:space="preserve"> Microsoft 365 </w:t>
      </w:r>
    </w:p>
    <w:p w14:paraId="30AF3A5A" w14:textId="77777777" w:rsidR="00F4037B" w:rsidRPr="00132D06" w:rsidRDefault="00F4037B" w:rsidP="0072059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iCs/>
          <w:color w:val="000000" w:themeColor="text1"/>
          <w:sz w:val="22"/>
          <w:szCs w:val="22"/>
        </w:rPr>
        <w:t xml:space="preserve">Any pre-existing relationships or situations which mean this cannot be complied with will be discussed with the DSL. </w:t>
      </w:r>
    </w:p>
    <w:p w14:paraId="4D5E6CE1" w14:textId="77777777" w:rsidR="00F4037B" w:rsidRPr="00132D06" w:rsidRDefault="00F4037B" w:rsidP="00F4037B">
      <w:pPr>
        <w:pStyle w:val="ListParagraph"/>
        <w:spacing w:after="200"/>
        <w:ind w:left="1080"/>
        <w:rPr>
          <w:rFonts w:ascii="Arial" w:hAnsi="Arial" w:cs="Arial"/>
          <w:iCs/>
          <w:color w:val="000000" w:themeColor="text1"/>
          <w:sz w:val="22"/>
          <w:szCs w:val="22"/>
        </w:rPr>
      </w:pPr>
    </w:p>
    <w:p w14:paraId="3A83D9F1" w14:textId="77777777"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iCs/>
          <w:color w:val="000000" w:themeColor="text1"/>
          <w:sz w:val="22"/>
          <w:szCs w:val="22"/>
        </w:rPr>
        <w:lastRenderedPageBreak/>
        <w:t>Staff and learners will engage with remote teaching and learning in line with existing behaviour principles as set out in our school behaviour policy/code of conduct and Acceptable Use Policies.</w:t>
      </w:r>
      <w:r w:rsidRPr="00132D06">
        <w:rPr>
          <w:rFonts w:ascii="Arial" w:hAnsi="Arial" w:cs="Arial"/>
          <w:b/>
          <w:bCs/>
          <w:i/>
          <w:color w:val="000000" w:themeColor="text1"/>
          <w:sz w:val="22"/>
          <w:szCs w:val="22"/>
        </w:rPr>
        <w:t xml:space="preserve"> </w:t>
      </w:r>
    </w:p>
    <w:p w14:paraId="6F4CC319" w14:textId="77777777" w:rsidR="00F4037B" w:rsidRPr="00132D06" w:rsidRDefault="00F4037B" w:rsidP="00F4037B">
      <w:pPr>
        <w:pStyle w:val="ListParagraph"/>
        <w:spacing w:after="200"/>
        <w:ind w:left="360"/>
        <w:rPr>
          <w:rFonts w:ascii="Arial" w:hAnsi="Arial" w:cs="Arial"/>
          <w:iCs/>
          <w:color w:val="000000" w:themeColor="text1"/>
          <w:sz w:val="22"/>
          <w:szCs w:val="22"/>
        </w:rPr>
      </w:pPr>
    </w:p>
    <w:p w14:paraId="6EE57A09" w14:textId="77777777"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iCs/>
          <w:color w:val="000000" w:themeColor="text1"/>
          <w:sz w:val="22"/>
          <w:szCs w:val="22"/>
        </w:rPr>
        <w:t xml:space="preserve">Staff and learners will be encouraged to report issues experienced at home and concerns will be responded to in line with our child protection and other relevant policies. </w:t>
      </w:r>
    </w:p>
    <w:p w14:paraId="748790F2" w14:textId="77777777" w:rsidR="00F4037B" w:rsidRPr="00132D06" w:rsidRDefault="00F4037B" w:rsidP="00F4037B">
      <w:pPr>
        <w:pStyle w:val="ListParagraph"/>
        <w:spacing w:after="200"/>
        <w:ind w:left="0"/>
        <w:rPr>
          <w:rFonts w:ascii="Arial" w:hAnsi="Arial" w:cs="Arial"/>
          <w:iCs/>
          <w:color w:val="000000" w:themeColor="text1"/>
          <w:sz w:val="22"/>
          <w:szCs w:val="22"/>
        </w:rPr>
      </w:pPr>
    </w:p>
    <w:p w14:paraId="0FD0807D" w14:textId="77777777"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eastAsia="Calibri" w:hAnsi="Arial" w:cs="Arial"/>
          <w:iCs/>
          <w:color w:val="000000" w:themeColor="text1"/>
          <w:sz w:val="22"/>
          <w:szCs w:val="22"/>
        </w:rPr>
      </w:pPr>
      <w:r w:rsidRPr="00132D06">
        <w:rPr>
          <w:rFonts w:ascii="Arial" w:hAnsi="Arial" w:cs="Arial"/>
          <w:iCs/>
          <w:color w:val="000000" w:themeColor="text1"/>
          <w:sz w:val="22"/>
          <w:szCs w:val="22"/>
        </w:rPr>
        <w:t xml:space="preserve">When delivering remote learning, staff will follow our Remote Learning Acceptable Use Policy (AUP) </w:t>
      </w:r>
    </w:p>
    <w:p w14:paraId="4CDDF687" w14:textId="77777777" w:rsidR="00F4037B" w:rsidRPr="00132D06" w:rsidRDefault="00F4037B" w:rsidP="00F4037B">
      <w:pPr>
        <w:pStyle w:val="ListParagraph"/>
        <w:spacing w:after="200"/>
        <w:ind w:left="0"/>
        <w:rPr>
          <w:rStyle w:val="Hyperlink"/>
          <w:rFonts w:ascii="Arial" w:eastAsia="Calibri" w:hAnsi="Arial" w:cs="Arial"/>
          <w:iCs/>
          <w:color w:val="000000" w:themeColor="text1"/>
          <w:sz w:val="22"/>
          <w:szCs w:val="22"/>
        </w:rPr>
      </w:pPr>
    </w:p>
    <w:p w14:paraId="7A477EF1" w14:textId="77777777"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iCs/>
          <w:color w:val="000000" w:themeColor="text1"/>
          <w:sz w:val="22"/>
          <w:szCs w:val="22"/>
        </w:rPr>
        <w:t xml:space="preserve">Parents/carers will be made aware of what their children are being asked to do online, including the sites they will be asked to access. </w:t>
      </w:r>
      <w:r w:rsidRPr="00132D06">
        <w:rPr>
          <w:rFonts w:ascii="Arial" w:hAnsi="Arial" w:cs="Arial"/>
          <w:color w:val="000000" w:themeColor="text1"/>
          <w:sz w:val="22"/>
          <w:szCs w:val="22"/>
        </w:rPr>
        <w:t xml:space="preserve">Nonington CE Primary School </w:t>
      </w:r>
      <w:r w:rsidRPr="00132D06">
        <w:rPr>
          <w:rFonts w:ascii="Arial" w:hAnsi="Arial" w:cs="Arial"/>
          <w:iCs/>
          <w:color w:val="000000" w:themeColor="text1"/>
          <w:sz w:val="22"/>
          <w:szCs w:val="22"/>
        </w:rPr>
        <w:t xml:space="preserve">will continue to be clear who from the school their child is going to be interacting with online. </w:t>
      </w:r>
    </w:p>
    <w:p w14:paraId="23DDE4F4" w14:textId="77777777" w:rsidR="00F4037B" w:rsidRPr="00132D06" w:rsidRDefault="00F4037B" w:rsidP="00F4037B">
      <w:pPr>
        <w:pStyle w:val="ListParagraph"/>
        <w:spacing w:after="200"/>
        <w:ind w:left="0"/>
        <w:rPr>
          <w:rFonts w:ascii="Arial" w:hAnsi="Arial" w:cs="Arial"/>
          <w:iCs/>
          <w:color w:val="000000" w:themeColor="text1"/>
          <w:sz w:val="22"/>
          <w:szCs w:val="22"/>
        </w:rPr>
      </w:pPr>
    </w:p>
    <w:p w14:paraId="12A532CB" w14:textId="77777777" w:rsidR="00F4037B" w:rsidRPr="00132D06" w:rsidRDefault="00F4037B" w:rsidP="0072059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iCs/>
          <w:color w:val="000000" w:themeColor="text1"/>
          <w:sz w:val="22"/>
          <w:szCs w:val="22"/>
        </w:rPr>
      </w:pPr>
      <w:r w:rsidRPr="00132D06">
        <w:rPr>
          <w:rFonts w:ascii="Arial" w:hAnsi="Arial" w:cs="Arial"/>
          <w:iCs/>
          <w:color w:val="000000" w:themeColor="text1"/>
          <w:sz w:val="22"/>
          <w:szCs w:val="22"/>
        </w:rPr>
        <w:t xml:space="preserve">Parents/carers will be encouraged to ensure children are appropriately supervised online and that appropriate parent controls are implemented at home. </w:t>
      </w:r>
    </w:p>
    <w:p w14:paraId="669A5A87" w14:textId="77777777" w:rsidR="00F4037B" w:rsidRPr="00132D06"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color w:val="000000" w:themeColor="text1"/>
          <w:sz w:val="28"/>
        </w:rPr>
      </w:pPr>
      <w:r w:rsidRPr="00132D06">
        <w:rPr>
          <w:rFonts w:ascii="Arial" w:hAnsi="Arial" w:cs="Arial"/>
          <w:b/>
          <w:bCs/>
          <w:color w:val="000000" w:themeColor="text1"/>
          <w:sz w:val="28"/>
          <w:szCs w:val="28"/>
        </w:rPr>
        <w:t xml:space="preserve">Staff Engagement and Expectations </w:t>
      </w:r>
    </w:p>
    <w:p w14:paraId="4A8FE381" w14:textId="77777777" w:rsidR="00F4037B" w:rsidRPr="00132D06" w:rsidRDefault="00F4037B" w:rsidP="00F4037B">
      <w:pPr>
        <w:ind w:left="720"/>
        <w:rPr>
          <w:rFonts w:ascii="Arial" w:hAnsi="Arial" w:cs="Arial"/>
          <w:b/>
          <w:color w:val="000000" w:themeColor="text1"/>
          <w:sz w:val="28"/>
        </w:rPr>
      </w:pPr>
    </w:p>
    <w:p w14:paraId="0D17AC60"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Awareness, Induction and Training</w:t>
      </w:r>
    </w:p>
    <w:p w14:paraId="603C908D" w14:textId="77777777" w:rsidR="00F4037B" w:rsidRPr="00132D06" w:rsidRDefault="00F4037B" w:rsidP="00F4037B">
      <w:pPr>
        <w:rPr>
          <w:rFonts w:ascii="Arial" w:hAnsi="Arial" w:cs="Arial"/>
          <w:color w:val="000000" w:themeColor="text1"/>
          <w:sz w:val="22"/>
          <w:szCs w:val="22"/>
        </w:rPr>
      </w:pPr>
    </w:p>
    <w:p w14:paraId="0E825B79" w14:textId="3B687A90" w:rsidR="00F4037B" w:rsidRPr="00C96EC0" w:rsidRDefault="00F4037B" w:rsidP="0072059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i/>
          <w:color w:val="000000" w:themeColor="text1"/>
          <w:sz w:val="22"/>
          <w:szCs w:val="22"/>
        </w:rPr>
      </w:pPr>
      <w:r w:rsidRPr="00C96EC0">
        <w:rPr>
          <w:rFonts w:ascii="Arial" w:hAnsi="Arial" w:cs="Arial"/>
          <w:color w:val="000000" w:themeColor="text1"/>
          <w:sz w:val="22"/>
          <w:szCs w:val="22"/>
        </w:rPr>
        <w:t xml:space="preserve">All members of staff have been provided with a copy of part one or annex A of ‘Keeping Children Safe in Education’ </w:t>
      </w:r>
      <w:r w:rsidR="007611BA">
        <w:rPr>
          <w:rFonts w:ascii="Arial" w:hAnsi="Arial" w:cs="Arial"/>
          <w:color w:val="000000" w:themeColor="text1"/>
          <w:sz w:val="22"/>
          <w:szCs w:val="22"/>
        </w:rPr>
        <w:t>2024</w:t>
      </w:r>
      <w:r w:rsidRPr="00C96EC0">
        <w:rPr>
          <w:rFonts w:ascii="Arial" w:hAnsi="Arial" w:cs="Arial"/>
          <w:color w:val="000000" w:themeColor="text1"/>
          <w:sz w:val="22"/>
          <w:szCs w:val="22"/>
        </w:rPr>
        <w:t xml:space="preserve"> which covers safeguarding information for staff.</w:t>
      </w:r>
      <w:r w:rsidRPr="00C96EC0">
        <w:rPr>
          <w:rFonts w:ascii="Arial" w:hAnsi="Arial" w:cs="Arial"/>
          <w:b/>
          <w:iCs/>
          <w:color w:val="000000" w:themeColor="text1"/>
          <w:sz w:val="22"/>
          <w:szCs w:val="22"/>
        </w:rPr>
        <w:t xml:space="preserve"> </w:t>
      </w:r>
    </w:p>
    <w:p w14:paraId="39FBFA2A" w14:textId="77777777" w:rsidR="00F4037B" w:rsidRPr="00C96EC0" w:rsidRDefault="00F4037B" w:rsidP="0072059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i/>
          <w:color w:val="000000" w:themeColor="text1"/>
          <w:sz w:val="22"/>
          <w:szCs w:val="22"/>
        </w:rPr>
      </w:pPr>
      <w:r w:rsidRPr="00C96EC0">
        <w:rPr>
          <w:rFonts w:ascii="Arial" w:hAnsi="Arial" w:cs="Arial"/>
          <w:color w:val="000000" w:themeColor="text1"/>
          <w:sz w:val="22"/>
          <w:szCs w:val="22"/>
        </w:rPr>
        <w:t xml:space="preserve">School leaders, including the DSL will read KCSIE in its entirety. </w:t>
      </w:r>
    </w:p>
    <w:p w14:paraId="12B8E27F" w14:textId="77777777" w:rsidR="00F4037B" w:rsidRPr="00C96EC0" w:rsidRDefault="00F4037B" w:rsidP="0072059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b/>
          <w:i/>
          <w:color w:val="000000" w:themeColor="text1"/>
          <w:sz w:val="22"/>
          <w:szCs w:val="22"/>
        </w:rPr>
      </w:pPr>
      <w:r w:rsidRPr="00C96EC0">
        <w:rPr>
          <w:rFonts w:ascii="Arial" w:hAnsi="Arial" w:cs="Arial"/>
          <w:color w:val="000000" w:themeColor="text1"/>
          <w:sz w:val="22"/>
          <w:szCs w:val="22"/>
        </w:rPr>
        <w:t>School leaders and all members of staff who work directly with children will read annex B.</w:t>
      </w:r>
    </w:p>
    <w:p w14:paraId="59D5CF51" w14:textId="77777777" w:rsidR="00F4037B" w:rsidRPr="00C96EC0" w:rsidRDefault="00F4037B" w:rsidP="0072059E">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C96EC0">
        <w:rPr>
          <w:rFonts w:ascii="Arial" w:hAnsi="Arial" w:cs="Arial"/>
          <w:color w:val="000000" w:themeColor="text1"/>
          <w:sz w:val="22"/>
          <w:szCs w:val="22"/>
        </w:rPr>
        <w:t xml:space="preserve">All members of staff have signed to confirm that they have read and understood the national guidance shared with them. </w:t>
      </w:r>
    </w:p>
    <w:p w14:paraId="7A7F4491" w14:textId="77777777" w:rsidR="00F4037B" w:rsidRPr="00132D06" w:rsidRDefault="00F4037B" w:rsidP="00F4037B">
      <w:pPr>
        <w:ind w:left="720"/>
        <w:rPr>
          <w:rFonts w:ascii="Arial" w:hAnsi="Arial" w:cs="Arial"/>
          <w:color w:val="000000" w:themeColor="text1"/>
          <w:sz w:val="22"/>
          <w:szCs w:val="22"/>
        </w:rPr>
      </w:pPr>
    </w:p>
    <w:p w14:paraId="7F766F53" w14:textId="77777777" w:rsidR="00F4037B" w:rsidRPr="00132D06" w:rsidRDefault="00F4037B" w:rsidP="0072059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The DSL will ensure that all new staff and volunteers (including agency and third-party staff) receive safeguarding and child protection training (including online safety), including information to ensure they are aware of the school internal safeguarding processes, as part of their induction. </w:t>
      </w:r>
    </w:p>
    <w:p w14:paraId="7D99BEB5" w14:textId="77777777" w:rsidR="00F4037B" w:rsidRPr="00132D06" w:rsidRDefault="00F4037B" w:rsidP="00F4037B">
      <w:pPr>
        <w:pStyle w:val="ListParagraph"/>
        <w:ind w:left="0"/>
        <w:rPr>
          <w:rFonts w:ascii="Arial" w:hAnsi="Arial" w:cs="Arial"/>
          <w:color w:val="000000" w:themeColor="text1"/>
          <w:sz w:val="22"/>
          <w:szCs w:val="22"/>
        </w:rPr>
      </w:pPr>
    </w:p>
    <w:p w14:paraId="0E3613D4" w14:textId="77777777" w:rsidR="00F4037B" w:rsidRPr="00132D06" w:rsidRDefault="00F4037B" w:rsidP="0072059E">
      <w:pPr>
        <w:pStyle w:val="NormalWeb"/>
        <w:numPr>
          <w:ilvl w:val="0"/>
          <w:numId w:val="22"/>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All staff members (including </w:t>
      </w:r>
      <w:r w:rsidRPr="00132D06">
        <w:rPr>
          <w:rFonts w:ascii="Arial" w:hAnsi="Arial" w:cs="Arial"/>
          <w:color w:val="000000" w:themeColor="text1"/>
          <w:sz w:val="22"/>
          <w:szCs w:val="22"/>
          <w:lang w:val="en-US"/>
        </w:rPr>
        <w:t>agency and third-party staff</w:t>
      </w:r>
      <w:r w:rsidRPr="00132D06">
        <w:rPr>
          <w:rFonts w:ascii="Arial" w:hAnsi="Arial" w:cs="Arial"/>
          <w:color w:val="000000" w:themeColor="text1"/>
          <w:sz w:val="22"/>
          <w:szCs w:val="22"/>
        </w:rPr>
        <w:t xml:space="preserve">) will receive appropriate child protection training (including online safety) to ensure they are aware of a range of safeguarding issues; this training will be updated at least annually. </w:t>
      </w:r>
    </w:p>
    <w:p w14:paraId="4BA3590C" w14:textId="77777777" w:rsidR="00F4037B" w:rsidRPr="00132D06" w:rsidRDefault="00F4037B" w:rsidP="00F4037B">
      <w:pPr>
        <w:pStyle w:val="NormalWeb"/>
        <w:spacing w:before="0" w:beforeAutospacing="0" w:after="0" w:afterAutospacing="0"/>
        <w:ind w:left="360"/>
        <w:rPr>
          <w:rFonts w:ascii="Arial" w:hAnsi="Arial" w:cs="Arial"/>
          <w:color w:val="000000" w:themeColor="text1"/>
          <w:sz w:val="22"/>
          <w:szCs w:val="22"/>
        </w:rPr>
      </w:pPr>
    </w:p>
    <w:p w14:paraId="549C0191" w14:textId="77777777" w:rsidR="00F4037B" w:rsidRPr="00132D06" w:rsidRDefault="00F4037B" w:rsidP="0072059E">
      <w:pPr>
        <w:pStyle w:val="NormalWeb"/>
        <w:numPr>
          <w:ilvl w:val="0"/>
          <w:numId w:val="22"/>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Safeguarding training for staff, including online safety training, will be integrated, aligned and considered as part of the whole </w:t>
      </w:r>
      <w:r w:rsidRPr="00132D06">
        <w:rPr>
          <w:rFonts w:ascii="Arial" w:hAnsi="Arial" w:cs="Arial"/>
          <w:color w:val="000000" w:themeColor="text1"/>
          <w:sz w:val="22"/>
          <w:szCs w:val="22"/>
          <w:lang w:val="en-US"/>
        </w:rPr>
        <w:t>school</w:t>
      </w:r>
      <w:r w:rsidRPr="00132D06">
        <w:rPr>
          <w:rFonts w:ascii="Arial" w:hAnsi="Arial" w:cs="Arial"/>
          <w:color w:val="000000" w:themeColor="text1"/>
          <w:sz w:val="22"/>
          <w:szCs w:val="22"/>
        </w:rPr>
        <w:t xml:space="preserve"> safeguarding approach and wider staff training and curriculum planning.</w:t>
      </w:r>
    </w:p>
    <w:p w14:paraId="7FF4FA34" w14:textId="77777777" w:rsidR="00F4037B" w:rsidRPr="00132D06" w:rsidRDefault="00F4037B" w:rsidP="00F4037B">
      <w:pPr>
        <w:pStyle w:val="NormalWeb"/>
        <w:spacing w:before="0" w:beforeAutospacing="0" w:after="0" w:afterAutospacing="0"/>
        <w:ind w:left="360"/>
        <w:rPr>
          <w:rFonts w:ascii="Arial" w:hAnsi="Arial" w:cs="Arial"/>
          <w:color w:val="000000" w:themeColor="text1"/>
          <w:sz w:val="22"/>
          <w:szCs w:val="22"/>
        </w:rPr>
      </w:pPr>
    </w:p>
    <w:p w14:paraId="742F979F" w14:textId="77777777" w:rsidR="00F4037B" w:rsidRPr="00132D06" w:rsidRDefault="00F4037B" w:rsidP="0072059E">
      <w:pPr>
        <w:pStyle w:val="NormalWeb"/>
        <w:numPr>
          <w:ilvl w:val="0"/>
          <w:numId w:val="22"/>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In addition to specific child protection training, all staff will receive regular safeguarding and child protection updates, at least annually, to provide them with relevant skills and knowledge to safeguard children effectively.</w:t>
      </w:r>
    </w:p>
    <w:p w14:paraId="60D89CD4" w14:textId="77777777" w:rsidR="00F4037B" w:rsidRPr="00132D06" w:rsidRDefault="00F4037B" w:rsidP="00F4037B">
      <w:pPr>
        <w:pStyle w:val="ListParagraph"/>
        <w:ind w:left="360"/>
        <w:rPr>
          <w:rFonts w:ascii="Arial" w:hAnsi="Arial" w:cs="Arial"/>
          <w:color w:val="000000" w:themeColor="text1"/>
          <w:sz w:val="22"/>
          <w:szCs w:val="22"/>
        </w:rPr>
      </w:pPr>
    </w:p>
    <w:p w14:paraId="71056AC5" w14:textId="77777777" w:rsidR="00F4037B" w:rsidRPr="00132D06" w:rsidRDefault="00F4037B" w:rsidP="0072059E">
      <w:pPr>
        <w:pStyle w:val="NormalWeb"/>
        <w:numPr>
          <w:ilvl w:val="0"/>
          <w:numId w:val="22"/>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Staff will be encouraged to contribute to and shape school safeguarding arrangements and child protection policies. </w:t>
      </w:r>
    </w:p>
    <w:p w14:paraId="77DE0E22" w14:textId="77777777" w:rsidR="00F4037B" w:rsidRPr="00132D06" w:rsidRDefault="00F4037B" w:rsidP="00F4037B">
      <w:pPr>
        <w:pStyle w:val="NormalWeb"/>
        <w:spacing w:before="0" w:beforeAutospacing="0" w:after="0" w:afterAutospacing="0"/>
        <w:rPr>
          <w:rFonts w:ascii="Arial" w:hAnsi="Arial" w:cs="Arial"/>
          <w:color w:val="000000" w:themeColor="text1"/>
          <w:sz w:val="22"/>
          <w:szCs w:val="22"/>
        </w:rPr>
      </w:pPr>
    </w:p>
    <w:p w14:paraId="1CD1373F" w14:textId="6771F18B" w:rsidR="00F4037B" w:rsidRPr="00132D06" w:rsidRDefault="00F4037B" w:rsidP="0072059E">
      <w:pPr>
        <w:pStyle w:val="NormalWeb"/>
        <w:numPr>
          <w:ilvl w:val="0"/>
          <w:numId w:val="22"/>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The DSL and headteacher/principal will provide an annual report to the </w:t>
      </w:r>
      <w:r w:rsidRPr="00132D06">
        <w:rPr>
          <w:rFonts w:ascii="Arial" w:hAnsi="Arial" w:cs="Arial"/>
          <w:color w:val="000000" w:themeColor="text1"/>
          <w:sz w:val="22"/>
        </w:rPr>
        <w:t xml:space="preserve">governing body/proprietor </w:t>
      </w:r>
      <w:r w:rsidRPr="00132D06">
        <w:rPr>
          <w:rFonts w:ascii="Arial" w:hAnsi="Arial" w:cs="Arial"/>
          <w:color w:val="000000" w:themeColor="text1"/>
          <w:sz w:val="22"/>
          <w:szCs w:val="22"/>
        </w:rPr>
        <w:t xml:space="preserve">detailing safeguarding training undertaken by all staff and will maintain an </w:t>
      </w:r>
      <w:r w:rsidR="00B07866" w:rsidRPr="00132D06">
        <w:rPr>
          <w:rFonts w:ascii="Arial" w:hAnsi="Arial" w:cs="Arial"/>
          <w:color w:val="000000" w:themeColor="text1"/>
          <w:sz w:val="22"/>
          <w:szCs w:val="22"/>
        </w:rPr>
        <w:t>up-to-date</w:t>
      </w:r>
      <w:r w:rsidRPr="00132D06">
        <w:rPr>
          <w:rFonts w:ascii="Arial" w:hAnsi="Arial" w:cs="Arial"/>
          <w:color w:val="000000" w:themeColor="text1"/>
          <w:sz w:val="22"/>
          <w:szCs w:val="22"/>
        </w:rPr>
        <w:t xml:space="preserve"> register of who has been trained.</w:t>
      </w:r>
    </w:p>
    <w:p w14:paraId="21414055" w14:textId="77777777" w:rsidR="00F4037B" w:rsidRPr="00132D06" w:rsidRDefault="00F4037B" w:rsidP="00F4037B">
      <w:pPr>
        <w:pStyle w:val="NormalWeb"/>
        <w:spacing w:before="0" w:beforeAutospacing="0" w:after="0" w:afterAutospacing="0"/>
        <w:ind w:left="-360"/>
        <w:rPr>
          <w:rFonts w:ascii="Arial" w:hAnsi="Arial" w:cs="Arial"/>
          <w:color w:val="000000" w:themeColor="text1"/>
          <w:sz w:val="22"/>
          <w:szCs w:val="22"/>
        </w:rPr>
      </w:pPr>
    </w:p>
    <w:p w14:paraId="5F4DCB8D" w14:textId="77777777" w:rsidR="00F4037B" w:rsidRPr="00132D06" w:rsidRDefault="00F4037B" w:rsidP="0072059E">
      <w:pPr>
        <w:pStyle w:val="NormalWeb"/>
        <w:numPr>
          <w:ilvl w:val="0"/>
          <w:numId w:val="22"/>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Although the school has a nominated lead for the </w:t>
      </w:r>
      <w:r w:rsidRPr="00132D06">
        <w:rPr>
          <w:rFonts w:ascii="Arial" w:hAnsi="Arial" w:cs="Arial"/>
          <w:color w:val="000000" w:themeColor="text1"/>
          <w:sz w:val="22"/>
        </w:rPr>
        <w:t>governing body</w:t>
      </w:r>
      <w:r w:rsidRPr="00132D06">
        <w:rPr>
          <w:rFonts w:ascii="Arial" w:hAnsi="Arial" w:cs="Arial"/>
          <w:color w:val="000000" w:themeColor="text1"/>
          <w:sz w:val="22"/>
          <w:szCs w:val="22"/>
        </w:rPr>
        <w:t xml:space="preserve">, all members of the </w:t>
      </w:r>
      <w:r w:rsidRPr="00132D06">
        <w:rPr>
          <w:rFonts w:ascii="Arial" w:hAnsi="Arial" w:cs="Arial"/>
          <w:color w:val="000000" w:themeColor="text1"/>
          <w:sz w:val="22"/>
        </w:rPr>
        <w:t xml:space="preserve">governing body </w:t>
      </w:r>
      <w:r w:rsidRPr="00132D06">
        <w:rPr>
          <w:rFonts w:ascii="Arial" w:hAnsi="Arial" w:cs="Arial"/>
          <w:color w:val="000000" w:themeColor="text1"/>
          <w:sz w:val="22"/>
          <w:szCs w:val="22"/>
        </w:rPr>
        <w:t>will access appropriate safeguarding training which covers their specific strategic responsibilities on a regular basis.</w:t>
      </w:r>
    </w:p>
    <w:p w14:paraId="4686D5C9" w14:textId="77777777" w:rsidR="00F4037B" w:rsidRPr="00132D06" w:rsidRDefault="00F4037B" w:rsidP="00F4037B">
      <w:pPr>
        <w:pStyle w:val="NormalWeb"/>
        <w:spacing w:before="0" w:beforeAutospacing="0" w:after="0" w:afterAutospacing="0"/>
        <w:rPr>
          <w:rFonts w:ascii="Arial" w:hAnsi="Arial" w:cs="Arial"/>
          <w:color w:val="000000" w:themeColor="text1"/>
          <w:sz w:val="22"/>
          <w:szCs w:val="22"/>
        </w:rPr>
      </w:pPr>
    </w:p>
    <w:p w14:paraId="3DC459A2"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Safer Working Practice</w:t>
      </w:r>
    </w:p>
    <w:p w14:paraId="30AF7EFC" w14:textId="77777777" w:rsidR="00F4037B" w:rsidRPr="00132D06" w:rsidRDefault="00F4037B" w:rsidP="00F4037B">
      <w:pPr>
        <w:pStyle w:val="NormalWeb"/>
        <w:spacing w:before="0" w:beforeAutospacing="0" w:after="0" w:afterAutospacing="0"/>
        <w:rPr>
          <w:rFonts w:ascii="Arial" w:hAnsi="Arial" w:cs="Arial"/>
          <w:color w:val="000000" w:themeColor="text1"/>
          <w:sz w:val="22"/>
          <w:szCs w:val="22"/>
        </w:rPr>
      </w:pPr>
    </w:p>
    <w:p w14:paraId="57A748EF" w14:textId="77777777" w:rsidR="00F4037B" w:rsidRPr="00132D06" w:rsidRDefault="00F4037B" w:rsidP="0072059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All members of staff are required to work within our clear guidelines on safer working practice as outlined in the school behaviour policy/code of conduct. </w:t>
      </w:r>
    </w:p>
    <w:p w14:paraId="47A5EC4A" w14:textId="77777777" w:rsidR="00F4037B" w:rsidRPr="00132D06" w:rsidRDefault="00F4037B" w:rsidP="00F4037B">
      <w:pPr>
        <w:ind w:left="360"/>
        <w:rPr>
          <w:rFonts w:ascii="Arial" w:hAnsi="Arial" w:cs="Arial"/>
          <w:color w:val="000000" w:themeColor="text1"/>
          <w:sz w:val="22"/>
          <w:szCs w:val="22"/>
        </w:rPr>
      </w:pPr>
    </w:p>
    <w:p w14:paraId="4366A933" w14:textId="77777777" w:rsidR="00F4037B" w:rsidRPr="00132D06" w:rsidRDefault="00F4037B" w:rsidP="0072059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bCs/>
          <w:color w:val="000000" w:themeColor="text1"/>
          <w:sz w:val="22"/>
          <w:szCs w:val="22"/>
        </w:rPr>
        <w:lastRenderedPageBreak/>
        <w:t xml:space="preserve">The DSL will ensure that all staff and volunteers </w:t>
      </w:r>
      <w:r w:rsidRPr="00132D06">
        <w:rPr>
          <w:rFonts w:ascii="Arial" w:hAnsi="Arial" w:cs="Arial"/>
          <w:color w:val="000000" w:themeColor="text1"/>
          <w:sz w:val="22"/>
          <w:szCs w:val="22"/>
        </w:rPr>
        <w:t xml:space="preserve">(including agency and third-party staff) </w:t>
      </w:r>
      <w:r w:rsidRPr="00132D06">
        <w:rPr>
          <w:rFonts w:ascii="Arial" w:hAnsi="Arial" w:cs="Arial"/>
          <w:bCs/>
          <w:color w:val="000000" w:themeColor="text1"/>
          <w:sz w:val="22"/>
          <w:szCs w:val="22"/>
        </w:rPr>
        <w:t xml:space="preserve">have read the child protection policy and are </w:t>
      </w:r>
      <w:r w:rsidRPr="00132D06">
        <w:rPr>
          <w:rFonts w:ascii="Arial" w:hAnsi="Arial" w:cs="Arial"/>
          <w:color w:val="000000" w:themeColor="text1"/>
          <w:sz w:val="22"/>
          <w:szCs w:val="22"/>
        </w:rPr>
        <w:t>aware of the school expectations regarding safe and professional practice via the staff behaviour policy/code of conduct and Acceptable Use Policy.</w:t>
      </w:r>
    </w:p>
    <w:p w14:paraId="5475ECF5" w14:textId="77777777" w:rsidR="00F4037B" w:rsidRPr="00132D06" w:rsidRDefault="00F4037B" w:rsidP="00F4037B">
      <w:pPr>
        <w:rPr>
          <w:rFonts w:ascii="Arial" w:hAnsi="Arial" w:cs="Arial"/>
          <w:color w:val="000000" w:themeColor="text1"/>
          <w:sz w:val="22"/>
          <w:szCs w:val="22"/>
        </w:rPr>
      </w:pPr>
    </w:p>
    <w:p w14:paraId="4B104E44" w14:textId="77777777" w:rsidR="00F4037B" w:rsidRPr="00C96EC0" w:rsidRDefault="00F4037B" w:rsidP="0072059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Staff will be made aware of the school behaviour management and physical intervention policies. Staff will manage behaviour effectively to ensure a good and safe educational environment and will have a clear understanding of the needs of all children. Physical interventions and/or use of reasonable force will be in line with our agreed policy and procedures and national guidance. </w:t>
      </w:r>
    </w:p>
    <w:p w14:paraId="4B9769AF" w14:textId="77777777" w:rsidR="00F4037B" w:rsidRPr="00132D06" w:rsidRDefault="00F4037B" w:rsidP="00F4037B">
      <w:pPr>
        <w:rPr>
          <w:rFonts w:ascii="Arial" w:hAnsi="Arial" w:cs="Arial"/>
          <w:color w:val="000000" w:themeColor="text1"/>
          <w:sz w:val="22"/>
          <w:szCs w:val="22"/>
        </w:rPr>
      </w:pPr>
    </w:p>
    <w:p w14:paraId="0ABE3665" w14:textId="77777777" w:rsidR="00F4037B" w:rsidRPr="00132D06" w:rsidRDefault="00F4037B" w:rsidP="0072059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color w:val="000000" w:themeColor="text1"/>
          <w:sz w:val="28"/>
        </w:rPr>
      </w:pPr>
      <w:r w:rsidRPr="00132D06">
        <w:rPr>
          <w:rFonts w:ascii="Arial" w:hAnsi="Arial" w:cs="Arial"/>
          <w:color w:val="000000" w:themeColor="text1"/>
          <w:sz w:val="22"/>
          <w:szCs w:val="22"/>
        </w:rPr>
        <w:t>All staff will be made aware of the professional risks associated with the use of social media and electronic communication (such as email, mobile phones, texting, social networking). Staff will adhere to relevant school policies including staff Code of Conduct, Acceptable Use Policies.</w:t>
      </w:r>
    </w:p>
    <w:p w14:paraId="3E396FAC" w14:textId="77777777" w:rsidR="00F4037B" w:rsidRPr="00132D06" w:rsidRDefault="00F4037B" w:rsidP="00F4037B">
      <w:pPr>
        <w:rPr>
          <w:rFonts w:ascii="Arial" w:hAnsi="Arial" w:cs="Arial"/>
          <w:b/>
          <w:color w:val="000000" w:themeColor="text1"/>
          <w:sz w:val="28"/>
        </w:rPr>
      </w:pPr>
    </w:p>
    <w:p w14:paraId="3C7DEF0E"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color w:val="000000" w:themeColor="text1"/>
          <w:sz w:val="28"/>
          <w:szCs w:val="28"/>
        </w:rPr>
      </w:pPr>
      <w:r w:rsidRPr="00132D06">
        <w:rPr>
          <w:rFonts w:ascii="Arial" w:hAnsi="Arial" w:cs="Arial"/>
          <w:b/>
          <w:color w:val="000000" w:themeColor="text1"/>
        </w:rPr>
        <w:t xml:space="preserve">Supervision and Support </w:t>
      </w:r>
    </w:p>
    <w:p w14:paraId="4648B032" w14:textId="77777777" w:rsidR="00F4037B" w:rsidRPr="00132D06" w:rsidRDefault="00F4037B" w:rsidP="00F4037B">
      <w:pPr>
        <w:rPr>
          <w:rFonts w:ascii="Arial" w:hAnsi="Arial" w:cs="Arial"/>
          <w:color w:val="000000" w:themeColor="text1"/>
          <w:sz w:val="22"/>
          <w:szCs w:val="22"/>
        </w:rPr>
      </w:pPr>
    </w:p>
    <w:p w14:paraId="6D9C4C46" w14:textId="77777777" w:rsidR="00F4037B" w:rsidRPr="00132D06" w:rsidRDefault="00F4037B" w:rsidP="0072059E">
      <w:pPr>
        <w:pStyle w:val="Default"/>
        <w:numPr>
          <w:ilvl w:val="0"/>
          <w:numId w:val="24"/>
        </w:numPr>
        <w:spacing w:after="118"/>
        <w:ind w:left="360"/>
        <w:rPr>
          <w:rFonts w:ascii="Arial" w:hAnsi="Arial" w:cs="Arial"/>
          <w:color w:val="000000" w:themeColor="text1"/>
          <w:sz w:val="22"/>
          <w:szCs w:val="22"/>
          <w:lang w:val="en-GB"/>
        </w:rPr>
      </w:pPr>
      <w:r w:rsidRPr="00132D06">
        <w:rPr>
          <w:rFonts w:ascii="Arial" w:hAnsi="Arial" w:cs="Arial"/>
          <w:color w:val="000000" w:themeColor="text1"/>
          <w:sz w:val="22"/>
          <w:szCs w:val="22"/>
          <w:lang w:val="en-GB"/>
        </w:rPr>
        <w:t>The induction process will include familiarisation with child protection responsibilities and procedures to be followed if members of staff have any concerns about a child’s safety or welfare.</w:t>
      </w:r>
    </w:p>
    <w:p w14:paraId="2026F8AA" w14:textId="607B2468" w:rsidR="00F4037B" w:rsidRPr="00132D06" w:rsidRDefault="00F4037B" w:rsidP="0072059E">
      <w:pPr>
        <w:pStyle w:val="Default"/>
        <w:numPr>
          <w:ilvl w:val="0"/>
          <w:numId w:val="24"/>
        </w:numPr>
        <w:spacing w:after="118"/>
        <w:ind w:left="360"/>
        <w:rPr>
          <w:rFonts w:ascii="Arial" w:hAnsi="Arial" w:cs="Arial"/>
          <w:color w:val="000000" w:themeColor="text1"/>
          <w:sz w:val="22"/>
          <w:szCs w:val="22"/>
          <w:lang w:val="en-GB"/>
        </w:rPr>
      </w:pPr>
      <w:r w:rsidRPr="00132D06">
        <w:rPr>
          <w:rFonts w:ascii="Arial" w:hAnsi="Arial" w:cs="Arial"/>
          <w:color w:val="000000" w:themeColor="text1"/>
          <w:sz w:val="22"/>
          <w:szCs w:val="22"/>
          <w:lang w:val="en-GB"/>
        </w:rPr>
        <w:t xml:space="preserve">The </w:t>
      </w:r>
      <w:r w:rsidRPr="00132D06">
        <w:rPr>
          <w:rFonts w:ascii="Arial" w:hAnsi="Arial" w:cs="Arial"/>
          <w:color w:val="000000" w:themeColor="text1"/>
          <w:sz w:val="22"/>
          <w:szCs w:val="22"/>
        </w:rPr>
        <w:t>school</w:t>
      </w:r>
      <w:r w:rsidRPr="00132D06">
        <w:rPr>
          <w:rFonts w:ascii="Arial" w:hAnsi="Arial" w:cs="Arial"/>
          <w:color w:val="000000" w:themeColor="text1"/>
          <w:sz w:val="22"/>
          <w:szCs w:val="22"/>
          <w:lang w:val="en-GB"/>
        </w:rPr>
        <w:t xml:space="preserve"> will ensure that members of staff who are working within the foundation stage are provided with appropriate supervision in accordance with the statutory requirements of Early Years Foundation Stage (EYFS) </w:t>
      </w:r>
      <w:r w:rsidR="007611BA">
        <w:rPr>
          <w:rFonts w:ascii="Arial" w:hAnsi="Arial" w:cs="Arial"/>
          <w:color w:val="000000" w:themeColor="text1"/>
          <w:sz w:val="22"/>
          <w:szCs w:val="22"/>
          <w:lang w:val="en-GB"/>
        </w:rPr>
        <w:t>2024</w:t>
      </w:r>
      <w:r w:rsidRPr="00132D06">
        <w:rPr>
          <w:rFonts w:ascii="Arial" w:hAnsi="Arial" w:cs="Arial"/>
          <w:color w:val="000000" w:themeColor="text1"/>
          <w:sz w:val="22"/>
          <w:szCs w:val="22"/>
          <w:lang w:val="en-GB"/>
        </w:rPr>
        <w:t xml:space="preserve">. </w:t>
      </w:r>
    </w:p>
    <w:p w14:paraId="121E6681" w14:textId="77777777" w:rsidR="00F4037B" w:rsidRPr="00132D06" w:rsidRDefault="00F4037B" w:rsidP="0072059E">
      <w:pPr>
        <w:pStyle w:val="Default"/>
        <w:numPr>
          <w:ilvl w:val="0"/>
          <w:numId w:val="24"/>
        </w:numPr>
        <w:spacing w:after="118"/>
        <w:ind w:left="360"/>
        <w:rPr>
          <w:rFonts w:ascii="Arial" w:hAnsi="Arial" w:cs="Arial"/>
          <w:color w:val="000000" w:themeColor="text1"/>
          <w:sz w:val="22"/>
          <w:szCs w:val="22"/>
          <w:lang w:val="en-GB"/>
        </w:rPr>
      </w:pPr>
      <w:r w:rsidRPr="00132D06">
        <w:rPr>
          <w:rFonts w:ascii="Arial" w:hAnsi="Arial" w:cs="Arial"/>
          <w:color w:val="000000" w:themeColor="text1"/>
          <w:sz w:val="22"/>
          <w:szCs w:val="22"/>
          <w:lang w:val="en-GB"/>
        </w:rPr>
        <w:t xml:space="preserve">The </w:t>
      </w:r>
      <w:r w:rsidRPr="00132D06">
        <w:rPr>
          <w:rFonts w:ascii="Arial" w:hAnsi="Arial" w:cs="Arial"/>
          <w:color w:val="000000" w:themeColor="text1"/>
          <w:sz w:val="22"/>
          <w:szCs w:val="22"/>
        </w:rPr>
        <w:t>school</w:t>
      </w:r>
      <w:r w:rsidRPr="00132D06">
        <w:rPr>
          <w:rFonts w:ascii="Arial" w:hAnsi="Arial" w:cs="Arial"/>
          <w:color w:val="000000" w:themeColor="text1"/>
          <w:sz w:val="22"/>
          <w:szCs w:val="22"/>
          <w:lang w:val="en-GB"/>
        </w:rPr>
        <w:t xml:space="preserve"> will provide appropriate supervision and support for all members of staff to ensure that:</w:t>
      </w:r>
    </w:p>
    <w:p w14:paraId="334F270D" w14:textId="77777777" w:rsidR="00F4037B" w:rsidRPr="00132D06" w:rsidRDefault="00F4037B" w:rsidP="0072059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All staff are competent to carry out their responsibilities for safeguarding and promoting the welfare of children</w:t>
      </w:r>
    </w:p>
    <w:p w14:paraId="7E99DC6F" w14:textId="77777777" w:rsidR="00F4037B" w:rsidRPr="00132D06" w:rsidRDefault="00F4037B" w:rsidP="0072059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 xml:space="preserve">All staff are supported by the DSL in their safeguarding role. </w:t>
      </w:r>
    </w:p>
    <w:p w14:paraId="6FAA8FCC" w14:textId="77777777" w:rsidR="00F4037B" w:rsidRPr="00132D06" w:rsidRDefault="00F4037B" w:rsidP="0072059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 xml:space="preserve">All members of staff have regular reviews of their own practice to ensure they improve over time. </w:t>
      </w:r>
      <w:r w:rsidRPr="00132D06">
        <w:rPr>
          <w:color w:val="000000" w:themeColor="text1"/>
        </w:rPr>
        <w:br/>
      </w:r>
    </w:p>
    <w:p w14:paraId="7D5B8083" w14:textId="77777777" w:rsidR="00F4037B" w:rsidRPr="00132D06" w:rsidRDefault="00F4037B" w:rsidP="0072059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Any member of staff affected by issues arising from concerns for children’s welfare or safety can seek support from the DSL.</w:t>
      </w:r>
    </w:p>
    <w:p w14:paraId="3A5E2816" w14:textId="77777777" w:rsidR="00F4037B" w:rsidRPr="00132D06" w:rsidRDefault="00F4037B" w:rsidP="00F4037B">
      <w:pPr>
        <w:ind w:left="360"/>
        <w:rPr>
          <w:rFonts w:ascii="Arial" w:hAnsi="Arial" w:cs="Arial"/>
          <w:color w:val="000000" w:themeColor="text1"/>
          <w:sz w:val="22"/>
          <w:szCs w:val="22"/>
        </w:rPr>
      </w:pPr>
    </w:p>
    <w:p w14:paraId="4934AFA1" w14:textId="77777777" w:rsidR="00F4037B" w:rsidRPr="00132D06" w:rsidRDefault="00F4037B" w:rsidP="0072059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The DSL will also put staff in touch with outside agencies for professional support if they so wish. Staff can also approach organisations such as their Union, the Education Support Partnership or other similar organisations directly. </w:t>
      </w:r>
    </w:p>
    <w:p w14:paraId="054292F3" w14:textId="77777777" w:rsidR="00F4037B" w:rsidRPr="00132D06" w:rsidRDefault="00F4037B" w:rsidP="00F4037B">
      <w:pPr>
        <w:rPr>
          <w:rFonts w:ascii="Arial" w:hAnsi="Arial" w:cs="Arial"/>
          <w:color w:val="000000" w:themeColor="text1"/>
          <w:sz w:val="22"/>
          <w:szCs w:val="22"/>
        </w:rPr>
      </w:pPr>
    </w:p>
    <w:p w14:paraId="660C377C" w14:textId="77777777" w:rsidR="00F4037B" w:rsidRPr="00132D06"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bCs/>
          <w:color w:val="000000" w:themeColor="text1"/>
          <w:sz w:val="28"/>
          <w:szCs w:val="28"/>
        </w:rPr>
      </w:pPr>
      <w:r w:rsidRPr="00132D06">
        <w:rPr>
          <w:rFonts w:ascii="Arial" w:hAnsi="Arial" w:cs="Arial"/>
          <w:b/>
          <w:bCs/>
          <w:color w:val="000000" w:themeColor="text1"/>
          <w:sz w:val="28"/>
          <w:szCs w:val="28"/>
        </w:rPr>
        <w:t>Safer Recruitment and Allegations</w:t>
      </w:r>
    </w:p>
    <w:p w14:paraId="7DB98DA0" w14:textId="77777777" w:rsidR="00F4037B" w:rsidRPr="00132D06" w:rsidRDefault="00F4037B" w:rsidP="00F4037B">
      <w:pPr>
        <w:rPr>
          <w:rFonts w:ascii="Arial" w:hAnsi="Arial" w:cs="Arial"/>
          <w:b/>
          <w:bCs/>
          <w:color w:val="000000" w:themeColor="text1"/>
          <w:sz w:val="28"/>
          <w:szCs w:val="28"/>
        </w:rPr>
      </w:pPr>
    </w:p>
    <w:p w14:paraId="527B1D73"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Safer Recruitment and Safeguarding Checks</w:t>
      </w:r>
    </w:p>
    <w:p w14:paraId="58259506" w14:textId="77777777" w:rsidR="00F4037B" w:rsidRPr="00132D06" w:rsidRDefault="00F4037B" w:rsidP="00F4037B">
      <w:pPr>
        <w:ind w:left="720"/>
        <w:rPr>
          <w:rFonts w:ascii="Arial" w:hAnsi="Arial" w:cs="Arial"/>
          <w:b/>
          <w:color w:val="000000" w:themeColor="text1"/>
        </w:rPr>
      </w:pPr>
    </w:p>
    <w:p w14:paraId="34D2F5A0" w14:textId="77777777" w:rsidR="00F4037B" w:rsidRPr="00132D06" w:rsidRDefault="00F4037B" w:rsidP="0072059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Nonington CE Primary School</w:t>
      </w:r>
      <w:r>
        <w:rPr>
          <w:rFonts w:ascii="Arial" w:hAnsi="Arial" w:cs="Arial"/>
          <w:color w:val="000000" w:themeColor="text1"/>
          <w:sz w:val="22"/>
          <w:szCs w:val="22"/>
        </w:rPr>
        <w:t xml:space="preserve"> </w:t>
      </w:r>
      <w:r w:rsidRPr="00132D06">
        <w:rPr>
          <w:rFonts w:ascii="Arial" w:hAnsi="Arial" w:cs="Arial"/>
          <w:color w:val="000000" w:themeColor="text1"/>
          <w:sz w:val="22"/>
          <w:szCs w:val="22"/>
        </w:rPr>
        <w:t>is committed to ensure that develop a safe culture and that all steps are taken to recruit staff and volunteers who are safe to work with our learners and staff.</w:t>
      </w:r>
    </w:p>
    <w:p w14:paraId="1C25CAED" w14:textId="35F39CE1" w:rsidR="00F4037B" w:rsidRPr="00132D06" w:rsidRDefault="00F4037B" w:rsidP="0072059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Nonington CE Primary School</w:t>
      </w:r>
      <w:r>
        <w:rPr>
          <w:rFonts w:ascii="Arial" w:hAnsi="Arial" w:cs="Arial"/>
          <w:color w:val="000000" w:themeColor="text1"/>
          <w:sz w:val="22"/>
          <w:szCs w:val="22"/>
        </w:rPr>
        <w:t xml:space="preserve"> </w:t>
      </w:r>
      <w:r w:rsidRPr="00132D06">
        <w:rPr>
          <w:rFonts w:ascii="Arial" w:hAnsi="Arial" w:cs="Arial"/>
          <w:color w:val="000000" w:themeColor="text1"/>
          <w:sz w:val="22"/>
          <w:szCs w:val="22"/>
        </w:rPr>
        <w:t xml:space="preserve">will follow relevant guidance in Keeping Children Safe in Education </w:t>
      </w:r>
      <w:r w:rsidR="007611BA">
        <w:rPr>
          <w:rFonts w:ascii="Arial" w:hAnsi="Arial" w:cs="Arial"/>
          <w:color w:val="000000" w:themeColor="text1"/>
          <w:sz w:val="22"/>
          <w:szCs w:val="22"/>
        </w:rPr>
        <w:t>2024</w:t>
      </w:r>
      <w:r w:rsidRPr="00132D06">
        <w:rPr>
          <w:rFonts w:ascii="Arial" w:hAnsi="Arial" w:cs="Arial"/>
          <w:color w:val="000000" w:themeColor="text1"/>
          <w:sz w:val="22"/>
          <w:szCs w:val="22"/>
        </w:rPr>
        <w:t xml:space="preserve"> (Part Three, ‘Safer Recruitment’) and from The Disclosure and Barring Service (DBS)</w:t>
      </w:r>
    </w:p>
    <w:p w14:paraId="70E6AABB" w14:textId="77777777" w:rsidR="00F4037B" w:rsidRPr="00132D06" w:rsidRDefault="00F4037B" w:rsidP="0072059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 xml:space="preserve">The </w:t>
      </w:r>
      <w:r w:rsidRPr="00132D06">
        <w:rPr>
          <w:rFonts w:ascii="Arial" w:hAnsi="Arial" w:cs="Arial"/>
          <w:color w:val="000000" w:themeColor="text1"/>
          <w:sz w:val="22"/>
        </w:rPr>
        <w:t xml:space="preserve">governing body/proprietor/leadership/management committee </w:t>
      </w:r>
      <w:r w:rsidRPr="00132D06">
        <w:rPr>
          <w:rFonts w:ascii="Arial" w:hAnsi="Arial" w:cs="Arial"/>
          <w:color w:val="000000" w:themeColor="text1"/>
          <w:sz w:val="22"/>
          <w:szCs w:val="22"/>
        </w:rPr>
        <w:t xml:space="preserve">and leadership team are responsible for ensuring that the school follows safe recruitment processes as outlined within guidance.  </w:t>
      </w:r>
    </w:p>
    <w:p w14:paraId="5C30B075" w14:textId="77777777" w:rsidR="00F4037B" w:rsidRPr="00132D06" w:rsidRDefault="00F4037B" w:rsidP="0072059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color w:val="000000" w:themeColor="text1"/>
          <w:sz w:val="22"/>
          <w:szCs w:val="22"/>
        </w:rPr>
      </w:pPr>
      <w:r w:rsidRPr="00132D06">
        <w:rPr>
          <w:rFonts w:ascii="Arial" w:hAnsi="Arial" w:cs="Arial"/>
          <w:color w:val="000000" w:themeColor="text1"/>
          <w:sz w:val="22"/>
          <w:szCs w:val="22"/>
        </w:rPr>
        <w:t xml:space="preserve">The </w:t>
      </w:r>
      <w:r w:rsidRPr="00132D06">
        <w:rPr>
          <w:rFonts w:ascii="Arial" w:hAnsi="Arial" w:cs="Arial"/>
          <w:color w:val="000000" w:themeColor="text1"/>
          <w:sz w:val="22"/>
        </w:rPr>
        <w:t>governing body/proprietor/leadership/management committee</w:t>
      </w:r>
      <w:r w:rsidRPr="00132D06">
        <w:rPr>
          <w:rFonts w:ascii="Arial" w:hAnsi="Arial" w:cs="Arial"/>
          <w:color w:val="000000" w:themeColor="text1"/>
          <w:sz w:val="22"/>
          <w:szCs w:val="22"/>
        </w:rPr>
        <w:t xml:space="preserve"> will ensure that there is at least one of the persons who conducts an interview has completed safer recruitment training.</w:t>
      </w:r>
    </w:p>
    <w:p w14:paraId="52EE6154" w14:textId="77777777" w:rsidR="00F4037B" w:rsidRPr="00132D06" w:rsidRDefault="00F4037B" w:rsidP="00F4037B">
      <w:pPr>
        <w:pStyle w:val="ListParagraph"/>
        <w:ind w:left="360"/>
        <w:rPr>
          <w:rFonts w:ascii="Arial" w:hAnsi="Arial" w:cs="Arial"/>
          <w:color w:val="000000" w:themeColor="text1"/>
          <w:sz w:val="22"/>
          <w:szCs w:val="22"/>
        </w:rPr>
      </w:pPr>
    </w:p>
    <w:p w14:paraId="1E18B1C7" w14:textId="77777777" w:rsidR="00F4037B" w:rsidRPr="00132D06" w:rsidRDefault="00F4037B" w:rsidP="0072059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The school maintains an accurate Single Central Record (SCR) in line with statutory guidance.</w:t>
      </w:r>
    </w:p>
    <w:p w14:paraId="3468E61A" w14:textId="77777777" w:rsidR="00F4037B" w:rsidRPr="00132D06" w:rsidRDefault="00F4037B" w:rsidP="00F4037B">
      <w:pPr>
        <w:ind w:left="360"/>
        <w:rPr>
          <w:rFonts w:ascii="Arial" w:hAnsi="Arial" w:cs="Arial"/>
          <w:color w:val="000000" w:themeColor="text1"/>
          <w:sz w:val="22"/>
          <w:szCs w:val="22"/>
        </w:rPr>
      </w:pPr>
    </w:p>
    <w:p w14:paraId="37503FDF" w14:textId="43AA7315" w:rsidR="00F4037B" w:rsidRPr="00132D06" w:rsidRDefault="00F4037B" w:rsidP="0072059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w:t>
      </w:r>
      <w:r w:rsidR="00B07866" w:rsidRPr="00132D06">
        <w:rPr>
          <w:rFonts w:ascii="Arial" w:hAnsi="Arial" w:cs="Arial"/>
          <w:color w:val="000000" w:themeColor="text1"/>
          <w:sz w:val="22"/>
          <w:szCs w:val="22"/>
        </w:rPr>
        <w:t>School</w:t>
      </w:r>
      <w:r w:rsidR="00B07866" w:rsidRPr="00132D06">
        <w:rPr>
          <w:rFonts w:ascii="Arial" w:hAnsi="Arial" w:cs="Arial"/>
          <w:bCs/>
          <w:color w:val="000000" w:themeColor="text1"/>
          <w:sz w:val="22"/>
          <w:szCs w:val="22"/>
        </w:rPr>
        <w:t xml:space="preserve"> are</w:t>
      </w:r>
      <w:r w:rsidRPr="00132D06">
        <w:rPr>
          <w:rFonts w:ascii="Arial" w:hAnsi="Arial" w:cs="Arial"/>
          <w:bCs/>
          <w:color w:val="000000" w:themeColor="text1"/>
          <w:sz w:val="22"/>
          <w:szCs w:val="22"/>
        </w:rPr>
        <w:t xml:space="preserve"> committed to supporting the statutory guidance from the Department for Education on the application of the Childcare (Disqualification) Regulations 2009 and related obligations under the Childcare Act 2006 in schools. </w:t>
      </w:r>
    </w:p>
    <w:p w14:paraId="1CAF3258" w14:textId="77777777" w:rsidR="00F4037B" w:rsidRPr="00132D06" w:rsidRDefault="00F4037B" w:rsidP="00F4037B">
      <w:pPr>
        <w:pStyle w:val="ListParagraph"/>
        <w:rPr>
          <w:rFonts w:ascii="Arial" w:hAnsi="Arial" w:cs="Arial"/>
          <w:bCs/>
          <w:color w:val="000000" w:themeColor="text1"/>
          <w:sz w:val="22"/>
          <w:szCs w:val="22"/>
        </w:rPr>
      </w:pPr>
    </w:p>
    <w:p w14:paraId="082B15C4" w14:textId="77777777" w:rsidR="00F4037B" w:rsidRPr="00132D06" w:rsidRDefault="00F4037B" w:rsidP="0072059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bCs/>
          <w:color w:val="000000" w:themeColor="text1"/>
          <w:sz w:val="22"/>
          <w:szCs w:val="22"/>
        </w:rPr>
        <w:t xml:space="preserve">We advise all staff to disclose any reason that may affect their suitability to work with children including convictions, cautions, court orders, cautions, reprimands, and warnings. </w:t>
      </w:r>
    </w:p>
    <w:p w14:paraId="77EEB1BA" w14:textId="77777777" w:rsidR="00F4037B" w:rsidRPr="00132D06" w:rsidRDefault="00F4037B" w:rsidP="00F4037B">
      <w:pPr>
        <w:pStyle w:val="ListParagraph"/>
        <w:rPr>
          <w:rFonts w:ascii="Arial" w:hAnsi="Arial" w:cs="Arial"/>
          <w:color w:val="000000" w:themeColor="text1"/>
          <w:sz w:val="22"/>
          <w:szCs w:val="22"/>
        </w:rPr>
      </w:pPr>
    </w:p>
    <w:p w14:paraId="1B252F3F" w14:textId="77777777" w:rsidR="00F4037B" w:rsidRPr="00C96EC0" w:rsidRDefault="00F4037B" w:rsidP="0072059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Where the school places a learner with an alternative provision provider, the school will continue to be responsible for the safeguarding of that child. </w:t>
      </w:r>
    </w:p>
    <w:p w14:paraId="7C925555" w14:textId="77777777" w:rsidR="00F4037B" w:rsidRPr="00C96EC0" w:rsidRDefault="00F4037B" w:rsidP="0072059E">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The school will undertake appropriate checks to ensure the provider meets the needs of the pupil, including written confirmation that appropriate safeguarding checks have been carried out on individuals working at the establishment.</w:t>
      </w:r>
    </w:p>
    <w:p w14:paraId="14E088BB" w14:textId="77777777" w:rsidR="00F4037B" w:rsidRPr="00132D06" w:rsidRDefault="00F4037B" w:rsidP="00F4037B">
      <w:pPr>
        <w:ind w:left="360"/>
        <w:rPr>
          <w:rFonts w:ascii="Arial" w:hAnsi="Arial" w:cs="Arial"/>
          <w:color w:val="000000" w:themeColor="text1"/>
          <w:sz w:val="22"/>
          <w:szCs w:val="22"/>
          <w:highlight w:val="yellow"/>
        </w:rPr>
      </w:pPr>
    </w:p>
    <w:p w14:paraId="04EA222A" w14:textId="7DC336EB" w:rsidR="00F4037B" w:rsidRPr="00C96EC0" w:rsidRDefault="00F4037B" w:rsidP="0072059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Where the school organises work experience placements, we will follow the advice and guidance as identified in part Three of KCSIE </w:t>
      </w:r>
      <w:r w:rsidR="007611BA">
        <w:rPr>
          <w:rFonts w:ascii="Arial" w:hAnsi="Arial" w:cs="Arial"/>
          <w:color w:val="000000" w:themeColor="text1"/>
          <w:sz w:val="22"/>
          <w:szCs w:val="22"/>
        </w:rPr>
        <w:t>2024</w:t>
      </w:r>
      <w:r w:rsidRPr="00C96EC0">
        <w:rPr>
          <w:rFonts w:ascii="Arial" w:hAnsi="Arial" w:cs="Arial"/>
          <w:color w:val="000000" w:themeColor="text1"/>
          <w:sz w:val="22"/>
          <w:szCs w:val="22"/>
        </w:rPr>
        <w:t xml:space="preserve">. </w:t>
      </w:r>
    </w:p>
    <w:p w14:paraId="252D4986" w14:textId="77777777" w:rsidR="00F4037B" w:rsidRPr="00132D06" w:rsidRDefault="00F4037B" w:rsidP="00F4037B">
      <w:pPr>
        <w:jc w:val="both"/>
        <w:rPr>
          <w:rFonts w:ascii="Arial" w:hAnsi="Arial" w:cs="Arial"/>
          <w:color w:val="000000" w:themeColor="text1"/>
          <w:sz w:val="22"/>
          <w:szCs w:val="22"/>
        </w:rPr>
      </w:pPr>
    </w:p>
    <w:p w14:paraId="556A7039" w14:textId="77777777" w:rsidR="00F4037B" w:rsidRPr="00132D06" w:rsidRDefault="00F4037B" w:rsidP="00F4037B">
      <w:pPr>
        <w:jc w:val="both"/>
        <w:rPr>
          <w:rFonts w:ascii="Arial" w:hAnsi="Arial" w:cs="Arial"/>
          <w:color w:val="000000" w:themeColor="text1"/>
          <w:sz w:val="22"/>
          <w:szCs w:val="22"/>
        </w:rPr>
      </w:pPr>
    </w:p>
    <w:p w14:paraId="6F600CAD"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Allegations/concerns raised in relation to teachers, including supply teachers, other staff, volunteers and contractors</w:t>
      </w:r>
    </w:p>
    <w:p w14:paraId="52D33E1C" w14:textId="77777777" w:rsidR="00F4037B" w:rsidRPr="00132D06" w:rsidRDefault="00F4037B" w:rsidP="00F4037B">
      <w:pPr>
        <w:rPr>
          <w:rFonts w:ascii="Arial" w:hAnsi="Arial" w:cs="Arial"/>
          <w:color w:val="000000" w:themeColor="text1"/>
        </w:rPr>
      </w:pPr>
    </w:p>
    <w:p w14:paraId="0D029C5B" w14:textId="4B10F8DB"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The School will respond to allegations in line with the </w:t>
      </w:r>
      <w:hyperlink r:id="rId37" w:history="1">
        <w:r w:rsidRPr="00C96EC0">
          <w:rPr>
            <w:rStyle w:val="Hyperlink"/>
            <w:rFonts w:ascii="Arial" w:hAnsi="Arial" w:cs="Arial"/>
            <w:color w:val="000000" w:themeColor="text1"/>
            <w:sz w:val="22"/>
            <w:szCs w:val="22"/>
          </w:rPr>
          <w:t>local Kent allegations arrangements</w:t>
        </w:r>
      </w:hyperlink>
      <w:r w:rsidRPr="00C96EC0">
        <w:rPr>
          <w:rFonts w:ascii="Arial" w:hAnsi="Arial" w:cs="Arial"/>
          <w:color w:val="000000" w:themeColor="text1"/>
          <w:sz w:val="22"/>
          <w:szCs w:val="22"/>
        </w:rPr>
        <w:t xml:space="preserve"> and </w:t>
      </w:r>
      <w:hyperlink r:id="rId38" w:history="1">
        <w:r w:rsidRPr="00C96EC0">
          <w:rPr>
            <w:rStyle w:val="Hyperlink"/>
            <w:rFonts w:ascii="Arial" w:hAnsi="Arial" w:cs="Arial"/>
            <w:color w:val="000000" w:themeColor="text1"/>
            <w:sz w:val="22"/>
            <w:szCs w:val="22"/>
          </w:rPr>
          <w:t xml:space="preserve">Part Four of KCSIE </w:t>
        </w:r>
        <w:r w:rsidR="007611BA">
          <w:rPr>
            <w:rStyle w:val="Hyperlink"/>
            <w:rFonts w:ascii="Arial" w:hAnsi="Arial" w:cs="Arial"/>
            <w:color w:val="000000" w:themeColor="text1"/>
            <w:sz w:val="22"/>
            <w:szCs w:val="22"/>
          </w:rPr>
          <w:t>2024</w:t>
        </w:r>
      </w:hyperlink>
      <w:r w:rsidRPr="00C96EC0">
        <w:rPr>
          <w:rFonts w:ascii="Arial" w:hAnsi="Arial" w:cs="Arial"/>
          <w:color w:val="000000" w:themeColor="text1"/>
          <w:sz w:val="22"/>
          <w:szCs w:val="22"/>
        </w:rPr>
        <w:t>. In depth information can be found within our ‘</w:t>
      </w:r>
      <w:r w:rsidRPr="00C96EC0">
        <w:rPr>
          <w:rFonts w:ascii="Arial" w:hAnsi="Arial" w:cs="Arial"/>
          <w:bCs/>
          <w:color w:val="000000" w:themeColor="text1"/>
          <w:sz w:val="22"/>
          <w:szCs w:val="22"/>
        </w:rPr>
        <w:t xml:space="preserve">Managing Allegations against Staff’ and </w:t>
      </w:r>
      <w:r w:rsidRPr="00C96EC0">
        <w:rPr>
          <w:rFonts w:ascii="Arial" w:hAnsi="Arial" w:cs="Arial"/>
          <w:color w:val="000000" w:themeColor="text1"/>
          <w:sz w:val="22"/>
          <w:szCs w:val="22"/>
        </w:rPr>
        <w:t xml:space="preserve">staff behaviour policy/code of conduct </w:t>
      </w:r>
      <w:r w:rsidRPr="00C96EC0">
        <w:rPr>
          <w:rFonts w:ascii="Arial" w:hAnsi="Arial" w:cs="Arial"/>
          <w:bCs/>
          <w:color w:val="000000" w:themeColor="text1"/>
          <w:sz w:val="22"/>
          <w:szCs w:val="22"/>
        </w:rPr>
        <w:t>policy</w:t>
      </w:r>
      <w:r w:rsidRPr="00C96EC0">
        <w:rPr>
          <w:rFonts w:ascii="Arial" w:hAnsi="Arial" w:cs="Arial"/>
          <w:b/>
          <w:color w:val="000000" w:themeColor="text1"/>
          <w:sz w:val="22"/>
          <w:szCs w:val="22"/>
        </w:rPr>
        <w:t xml:space="preserve">. </w:t>
      </w:r>
      <w:r w:rsidRPr="00C96EC0">
        <w:rPr>
          <w:rFonts w:ascii="Arial" w:hAnsi="Arial" w:cs="Arial"/>
          <w:color w:val="000000" w:themeColor="text1"/>
          <w:sz w:val="22"/>
          <w:szCs w:val="22"/>
        </w:rPr>
        <w:t>This can be found</w:t>
      </w:r>
      <w:r w:rsidRPr="00C96EC0">
        <w:rPr>
          <w:rFonts w:ascii="Arial" w:hAnsi="Arial" w:cs="Arial"/>
          <w:b/>
          <w:i/>
          <w:color w:val="000000" w:themeColor="text1"/>
          <w:sz w:val="22"/>
          <w:szCs w:val="22"/>
        </w:rPr>
        <w:t xml:space="preserve"> </w:t>
      </w:r>
      <w:r w:rsidRPr="00C96EC0">
        <w:rPr>
          <w:rFonts w:ascii="Arial" w:hAnsi="Arial" w:cs="Arial"/>
          <w:color w:val="000000" w:themeColor="text1"/>
          <w:sz w:val="22"/>
          <w:szCs w:val="22"/>
        </w:rPr>
        <w:t>within school Microsoft Teams.</w:t>
      </w:r>
    </w:p>
    <w:p w14:paraId="3834FCEA" w14:textId="77777777" w:rsidR="00F4037B" w:rsidRPr="00C96EC0" w:rsidRDefault="00F4037B" w:rsidP="00F4037B">
      <w:pPr>
        <w:ind w:left="360"/>
        <w:rPr>
          <w:rFonts w:ascii="Arial" w:hAnsi="Arial" w:cs="Arial"/>
          <w:color w:val="000000" w:themeColor="text1"/>
          <w:sz w:val="22"/>
          <w:szCs w:val="22"/>
        </w:rPr>
      </w:pPr>
    </w:p>
    <w:p w14:paraId="63D77D24"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Any concerns or allegations about staff, including those which do not meet the allegation/harm threshold (8.2.1) will be recorded and dealt with appropriately in line with national and local guidance. Ensuring concerns are dealt with effectively will protect those working in or on behalf of the school from potential false allegations or misunderstandings.</w:t>
      </w:r>
    </w:p>
    <w:p w14:paraId="5CE8A9A4" w14:textId="77777777" w:rsidR="00F4037B" w:rsidRPr="00C96EC0" w:rsidRDefault="00F4037B" w:rsidP="00F4037B">
      <w:pPr>
        <w:pStyle w:val="ListParagraph"/>
        <w:rPr>
          <w:rFonts w:ascii="Arial" w:hAnsi="Arial" w:cs="Arial"/>
          <w:color w:val="000000" w:themeColor="text1"/>
          <w:sz w:val="22"/>
          <w:szCs w:val="22"/>
        </w:rPr>
      </w:pPr>
    </w:p>
    <w:p w14:paraId="64C0D111"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Where Headteachers are unsure how to respond, for example if the school is unsure if a concern meet the harm ‘thresholds’, advice will be sought via the </w:t>
      </w:r>
      <w:hyperlink r:id="rId39" w:history="1">
        <w:r w:rsidRPr="00C96EC0">
          <w:rPr>
            <w:rStyle w:val="Hyperlink"/>
            <w:rFonts w:ascii="Arial" w:hAnsi="Arial" w:cs="Arial"/>
            <w:color w:val="000000" w:themeColor="text1"/>
            <w:sz w:val="22"/>
            <w:szCs w:val="22"/>
          </w:rPr>
          <w:t>Local Authority Designated Officer</w:t>
        </w:r>
      </w:hyperlink>
      <w:r w:rsidRPr="00C96EC0">
        <w:rPr>
          <w:rFonts w:ascii="Arial" w:hAnsi="Arial" w:cs="Arial"/>
          <w:color w:val="000000" w:themeColor="text1"/>
          <w:sz w:val="22"/>
          <w:szCs w:val="22"/>
        </w:rPr>
        <w:t xml:space="preserve"> (LADO)  Enquiry Line and/or the </w:t>
      </w:r>
      <w:hyperlink r:id="rId40" w:history="1">
        <w:r w:rsidRPr="00C96EC0">
          <w:rPr>
            <w:rStyle w:val="Hyperlink"/>
            <w:rFonts w:ascii="Arial" w:hAnsi="Arial" w:cs="Arial"/>
            <w:color w:val="000000" w:themeColor="text1"/>
            <w:sz w:val="22"/>
            <w:szCs w:val="22"/>
          </w:rPr>
          <w:t>Education Safeguarding Service</w:t>
        </w:r>
      </w:hyperlink>
      <w:r w:rsidRPr="00C96EC0">
        <w:rPr>
          <w:rFonts w:ascii="Arial" w:hAnsi="Arial" w:cs="Arial"/>
          <w:color w:val="000000" w:themeColor="text1"/>
          <w:sz w:val="22"/>
          <w:szCs w:val="22"/>
        </w:rPr>
        <w:t xml:space="preserve">. </w:t>
      </w:r>
    </w:p>
    <w:p w14:paraId="542166DF" w14:textId="77777777" w:rsidR="00F4037B" w:rsidRPr="00132D06" w:rsidRDefault="00F4037B" w:rsidP="00F4037B">
      <w:pPr>
        <w:rPr>
          <w:rFonts w:ascii="Arial" w:hAnsi="Arial" w:cs="Arial"/>
          <w:color w:val="000000" w:themeColor="text1"/>
          <w:sz w:val="22"/>
          <w:szCs w:val="22"/>
          <w:highlight w:val="yellow"/>
        </w:rPr>
      </w:pPr>
    </w:p>
    <w:p w14:paraId="20744FDB" w14:textId="77777777" w:rsidR="00F4037B" w:rsidRPr="00C96EC0" w:rsidRDefault="00F4037B" w:rsidP="00F4037B">
      <w:pPr>
        <w:rPr>
          <w:rFonts w:ascii="Arial" w:hAnsi="Arial" w:cs="Arial"/>
          <w:b/>
          <w:bCs/>
          <w:color w:val="000000" w:themeColor="text1"/>
          <w:sz w:val="22"/>
          <w:szCs w:val="22"/>
        </w:rPr>
      </w:pPr>
      <w:r w:rsidRPr="00C96EC0">
        <w:rPr>
          <w:rFonts w:ascii="Arial" w:hAnsi="Arial" w:cs="Arial"/>
          <w:b/>
          <w:bCs/>
          <w:color w:val="000000" w:themeColor="text1"/>
          <w:sz w:val="22"/>
          <w:szCs w:val="22"/>
        </w:rPr>
        <w:t xml:space="preserve">8.2.1 Concerns that meet the ‘harm threshold’ </w:t>
      </w:r>
    </w:p>
    <w:p w14:paraId="29284C0B" w14:textId="77777777" w:rsidR="00F4037B" w:rsidRPr="00132D06" w:rsidRDefault="00F4037B" w:rsidP="00F4037B">
      <w:pPr>
        <w:ind w:left="360"/>
        <w:rPr>
          <w:rFonts w:ascii="Arial" w:hAnsi="Arial" w:cs="Arial"/>
          <w:color w:val="000000" w:themeColor="text1"/>
          <w:sz w:val="22"/>
          <w:szCs w:val="22"/>
          <w:highlight w:val="yellow"/>
        </w:rPr>
      </w:pPr>
    </w:p>
    <w:p w14:paraId="09FA006A"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Nonington CE Primary School 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14:paraId="56EEA1BF" w14:textId="77777777" w:rsidR="00F4037B" w:rsidRPr="00C96EC0" w:rsidRDefault="00F4037B" w:rsidP="0072059E">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behaved in a way that has harmed a child, or may have harmed a child and/or</w:t>
      </w:r>
    </w:p>
    <w:p w14:paraId="1BC001EB" w14:textId="77777777" w:rsidR="00F4037B" w:rsidRPr="00C96EC0" w:rsidRDefault="00F4037B" w:rsidP="0072059E">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possibly committed a criminal offence against or related to a child and/or; </w:t>
      </w:r>
    </w:p>
    <w:p w14:paraId="30164C92" w14:textId="77777777" w:rsidR="00F4037B" w:rsidRPr="00C96EC0" w:rsidRDefault="00F4037B" w:rsidP="0072059E">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behaved towards a child or children in a way that indicates he or she may pose a risk of harm to children; and/or </w:t>
      </w:r>
    </w:p>
    <w:p w14:paraId="6284395B" w14:textId="77777777" w:rsidR="00F4037B" w:rsidRPr="00C96EC0" w:rsidRDefault="00F4037B" w:rsidP="0072059E">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behaved or may have behaved in a way that indicates they may not be suitable to work with children.</w:t>
      </w:r>
    </w:p>
    <w:p w14:paraId="05993A5E" w14:textId="77777777" w:rsidR="00F4037B" w:rsidRPr="00132D06" w:rsidRDefault="00F4037B" w:rsidP="00F4037B">
      <w:pPr>
        <w:ind w:left="1440"/>
        <w:rPr>
          <w:rFonts w:ascii="Arial" w:hAnsi="Arial" w:cs="Arial"/>
          <w:color w:val="000000" w:themeColor="text1"/>
          <w:sz w:val="22"/>
          <w:szCs w:val="22"/>
        </w:rPr>
      </w:pPr>
    </w:p>
    <w:p w14:paraId="6260E79C" w14:textId="77777777" w:rsidR="00F4037B" w:rsidRPr="00C96EC0" w:rsidRDefault="00F4037B" w:rsidP="0072059E">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C96EC0">
        <w:rPr>
          <w:rFonts w:ascii="Arial" w:hAnsi="Arial" w:cs="Arial"/>
          <w:color w:val="000000" w:themeColor="text1"/>
          <w:sz w:val="22"/>
          <w:szCs w:val="22"/>
        </w:rPr>
        <w:t xml:space="preserve">Allegations against staff which meet this threshold will be referred immediately to the Headteacher who will contact the </w:t>
      </w:r>
      <w:hyperlink r:id="rId41" w:history="1">
        <w:r w:rsidRPr="00C96EC0">
          <w:rPr>
            <w:rStyle w:val="Hyperlink"/>
            <w:rFonts w:ascii="Arial" w:hAnsi="Arial" w:cs="Arial"/>
            <w:color w:val="000000" w:themeColor="text1"/>
            <w:sz w:val="22"/>
            <w:szCs w:val="22"/>
          </w:rPr>
          <w:t>LADO</w:t>
        </w:r>
      </w:hyperlink>
      <w:r w:rsidRPr="00C96EC0">
        <w:rPr>
          <w:rFonts w:ascii="Arial" w:hAnsi="Arial" w:cs="Arial"/>
          <w:color w:val="000000" w:themeColor="text1"/>
          <w:sz w:val="22"/>
          <w:szCs w:val="22"/>
        </w:rPr>
        <w:t xml:space="preserve"> to agree further action to be taken in respect of the child and staff member. In the event of allegations of abuse being made against the Headteacher, staff are advised that allegations should be reported to the chair of governors who will contact the LADO</w:t>
      </w:r>
      <w:r w:rsidRPr="00C96EC0">
        <w:rPr>
          <w:rFonts w:ascii="Arial" w:hAnsi="Arial" w:cs="Arial"/>
          <w:b/>
          <w:color w:val="000000" w:themeColor="text1"/>
          <w:sz w:val="22"/>
          <w:szCs w:val="22"/>
        </w:rPr>
        <w:t>.</w:t>
      </w:r>
    </w:p>
    <w:p w14:paraId="3AA2461B" w14:textId="77777777" w:rsidR="00F4037B" w:rsidRPr="00132D06" w:rsidRDefault="00F4037B" w:rsidP="00F4037B">
      <w:pPr>
        <w:rPr>
          <w:color w:val="000000" w:themeColor="text1"/>
        </w:rPr>
      </w:pPr>
    </w:p>
    <w:p w14:paraId="7E684C00" w14:textId="77777777" w:rsidR="00F4037B" w:rsidRPr="00C96EC0" w:rsidRDefault="00F4037B" w:rsidP="00F4037B">
      <w:pPr>
        <w:rPr>
          <w:rFonts w:ascii="Arial" w:hAnsi="Arial" w:cs="Arial"/>
          <w:b/>
          <w:bCs/>
          <w:color w:val="000000" w:themeColor="text1"/>
          <w:sz w:val="22"/>
          <w:szCs w:val="22"/>
        </w:rPr>
      </w:pPr>
      <w:r w:rsidRPr="00C96EC0">
        <w:rPr>
          <w:rFonts w:ascii="Arial" w:hAnsi="Arial" w:cs="Arial"/>
          <w:b/>
          <w:bCs/>
          <w:color w:val="000000" w:themeColor="text1"/>
          <w:sz w:val="22"/>
          <w:szCs w:val="22"/>
        </w:rPr>
        <w:t xml:space="preserve">8.2.2 Concerns that do not meet the ‘harm threshold’ </w:t>
      </w:r>
    </w:p>
    <w:p w14:paraId="0238A62C" w14:textId="77777777" w:rsidR="00F4037B" w:rsidRPr="00C96EC0" w:rsidRDefault="00F4037B" w:rsidP="00F4037B">
      <w:pPr>
        <w:rPr>
          <w:rFonts w:ascii="Arial" w:hAnsi="Arial" w:cs="Arial"/>
          <w:color w:val="000000" w:themeColor="text1"/>
          <w:sz w:val="22"/>
          <w:szCs w:val="22"/>
        </w:rPr>
      </w:pPr>
    </w:p>
    <w:p w14:paraId="524B975D"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Nonington CE Primary School may also need to take action in response to ‘low-level’ concerns about staff, which typically would be behaviours which are inconsistent with our staff code of conduct, including inappropriate conduct outside of work and concerns that do not meet the allegations threshold.</w:t>
      </w:r>
    </w:p>
    <w:p w14:paraId="38FA992A" w14:textId="77777777" w:rsidR="00F4037B" w:rsidRPr="00C96EC0" w:rsidRDefault="00F4037B" w:rsidP="00F4037B">
      <w:pPr>
        <w:pStyle w:val="ListParagraph"/>
        <w:ind w:left="0"/>
        <w:rPr>
          <w:rFonts w:ascii="Arial" w:hAnsi="Arial" w:cs="Arial"/>
          <w:color w:val="000000" w:themeColor="text1"/>
        </w:rPr>
      </w:pPr>
    </w:p>
    <w:p w14:paraId="00D2AA97"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rPr>
        <w:t>W</w:t>
      </w:r>
      <w:r w:rsidRPr="00C96EC0">
        <w:rPr>
          <w:rFonts w:ascii="Arial" w:hAnsi="Arial" w:cs="Arial"/>
          <w:color w:val="000000" w:themeColor="text1"/>
          <w:sz w:val="22"/>
          <w:szCs w:val="22"/>
        </w:rPr>
        <w:t xml:space="preserve">here low-level concerns are reported to the school, the Headteacher will to share or liaise with the LADO enquiries officer via the </w:t>
      </w:r>
      <w:hyperlink r:id="rId42" w:history="1">
        <w:r w:rsidRPr="00C96EC0">
          <w:rPr>
            <w:rStyle w:val="Hyperlink"/>
            <w:rFonts w:ascii="Arial" w:hAnsi="Arial" w:cs="Arial"/>
            <w:color w:val="000000" w:themeColor="text1"/>
            <w:sz w:val="22"/>
            <w:szCs w:val="22"/>
          </w:rPr>
          <w:t>LADO Enquiry Line</w:t>
        </w:r>
      </w:hyperlink>
      <w:r w:rsidRPr="00C96EC0">
        <w:rPr>
          <w:rFonts w:ascii="Arial" w:hAnsi="Arial" w:cs="Arial"/>
          <w:color w:val="000000" w:themeColor="text1"/>
          <w:sz w:val="22"/>
          <w:szCs w:val="22"/>
        </w:rPr>
        <w:t xml:space="preserve">. </w:t>
      </w:r>
    </w:p>
    <w:p w14:paraId="2CE71D87" w14:textId="77777777" w:rsidR="00F4037B" w:rsidRPr="00C96EC0" w:rsidRDefault="00F4037B" w:rsidP="00F4037B">
      <w:pPr>
        <w:ind w:left="360"/>
        <w:rPr>
          <w:rFonts w:ascii="Arial" w:hAnsi="Arial" w:cs="Arial"/>
          <w:color w:val="000000" w:themeColor="text1"/>
          <w:sz w:val="22"/>
          <w:szCs w:val="22"/>
        </w:rPr>
      </w:pPr>
    </w:p>
    <w:p w14:paraId="39648023"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Low-level concerns will be recorded in writing and reviewed so potential patterns of concerning, problematic or inappropriate behaviour can be identified. Where a pattern is identified, the school will </w:t>
      </w:r>
      <w:r w:rsidRPr="00C96EC0">
        <w:rPr>
          <w:rFonts w:ascii="Arial" w:hAnsi="Arial" w:cs="Arial"/>
          <w:color w:val="000000" w:themeColor="text1"/>
          <w:sz w:val="22"/>
          <w:szCs w:val="22"/>
        </w:rPr>
        <w:lastRenderedPageBreak/>
        <w:t xml:space="preserve">implement appropriate action, for example consulting with </w:t>
      </w:r>
      <w:hyperlink r:id="rId43" w:history="1">
        <w:r w:rsidRPr="00C96EC0">
          <w:rPr>
            <w:rStyle w:val="Hyperlink"/>
            <w:rFonts w:ascii="Arial" w:hAnsi="Arial" w:cs="Arial"/>
            <w:color w:val="000000" w:themeColor="text1"/>
            <w:sz w:val="22"/>
            <w:szCs w:val="22"/>
          </w:rPr>
          <w:t>the LADO enquiry line</w:t>
        </w:r>
      </w:hyperlink>
      <w:r w:rsidRPr="00C96EC0">
        <w:rPr>
          <w:rFonts w:ascii="Arial" w:hAnsi="Arial" w:cs="Arial"/>
          <w:color w:val="000000" w:themeColor="text1"/>
          <w:sz w:val="22"/>
          <w:szCs w:val="22"/>
        </w:rPr>
        <w:t xml:space="preserve"> and following our disciplinary procedures.</w:t>
      </w:r>
    </w:p>
    <w:p w14:paraId="5F94979E" w14:textId="77777777" w:rsidR="00F4037B" w:rsidRPr="00132D06" w:rsidRDefault="00F4037B" w:rsidP="00F4037B">
      <w:pPr>
        <w:ind w:left="360"/>
        <w:rPr>
          <w:rFonts w:ascii="Arial" w:hAnsi="Arial" w:cs="Arial"/>
          <w:color w:val="000000" w:themeColor="text1"/>
          <w:sz w:val="22"/>
          <w:szCs w:val="22"/>
          <w:highlight w:val="yellow"/>
        </w:rPr>
      </w:pPr>
    </w:p>
    <w:p w14:paraId="628962E9"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Additional information regarding low-level concerns is contained with our staff behaviour policy/code of conduct – this includes what a low-level concern is and the importance of sharing them. </w:t>
      </w:r>
    </w:p>
    <w:p w14:paraId="4BA46EAB" w14:textId="77777777" w:rsidR="00F4037B" w:rsidRPr="00C96EC0" w:rsidRDefault="00F4037B" w:rsidP="00F4037B">
      <w:pPr>
        <w:rPr>
          <w:color w:val="000000" w:themeColor="text1"/>
        </w:rPr>
      </w:pPr>
    </w:p>
    <w:p w14:paraId="7E3670C8" w14:textId="77777777" w:rsidR="00F4037B" w:rsidRPr="00C96EC0" w:rsidRDefault="00F4037B" w:rsidP="00F4037B">
      <w:pPr>
        <w:rPr>
          <w:rFonts w:ascii="Arial" w:hAnsi="Arial" w:cs="Arial"/>
          <w:b/>
          <w:bCs/>
          <w:color w:val="000000" w:themeColor="text1"/>
          <w:sz w:val="22"/>
          <w:szCs w:val="22"/>
        </w:rPr>
      </w:pPr>
      <w:r w:rsidRPr="00C96EC0">
        <w:rPr>
          <w:rFonts w:ascii="Arial" w:hAnsi="Arial" w:cs="Arial"/>
          <w:b/>
          <w:bCs/>
          <w:color w:val="000000" w:themeColor="text1"/>
          <w:sz w:val="22"/>
          <w:szCs w:val="22"/>
        </w:rPr>
        <w:t xml:space="preserve">8.2.3 Safe Culture </w:t>
      </w:r>
    </w:p>
    <w:p w14:paraId="0991A09F" w14:textId="77777777" w:rsidR="00F4037B" w:rsidRPr="00C96EC0" w:rsidRDefault="00F4037B" w:rsidP="00F4037B">
      <w:pPr>
        <w:rPr>
          <w:rFonts w:ascii="Arial" w:hAnsi="Arial" w:cs="Arial"/>
          <w:color w:val="000000" w:themeColor="text1"/>
          <w:sz w:val="22"/>
          <w:szCs w:val="22"/>
        </w:rPr>
      </w:pPr>
    </w:p>
    <w:p w14:paraId="32CB9FE5" w14:textId="77777777" w:rsidR="00F4037B" w:rsidRPr="00C96EC0"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C96EC0">
        <w:rPr>
          <w:rFonts w:ascii="Arial" w:hAnsi="Arial" w:cs="Arial"/>
          <w:color w:val="000000" w:themeColor="text1"/>
          <w:sz w:val="22"/>
          <w:szCs w:val="22"/>
        </w:rPr>
        <w:t xml:space="preserve">As part of our approach to safeguarding, the School has created and embedded a culture of openness, trust and transparency in which our values and expected behaviour as set out in our staff behaviour policy/code of conduct are constantly lived, monitored and reinforced by all staff (including supply teachers, volunteers and contractors) and where all concerns are dealt with promptly and appropriately. </w:t>
      </w:r>
    </w:p>
    <w:p w14:paraId="48C1ED81" w14:textId="77777777" w:rsidR="00F4037B" w:rsidRPr="00132D06" w:rsidRDefault="00F4037B" w:rsidP="00F4037B">
      <w:pPr>
        <w:rPr>
          <w:rFonts w:ascii="Arial" w:hAnsi="Arial" w:cs="Arial"/>
          <w:color w:val="000000" w:themeColor="text1"/>
          <w:sz w:val="22"/>
          <w:szCs w:val="22"/>
        </w:rPr>
      </w:pPr>
    </w:p>
    <w:p w14:paraId="52C15B7C" w14:textId="77777777" w:rsidR="00F4037B" w:rsidRPr="00132D06"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All staff and volunteers should feel able to raise </w:t>
      </w:r>
      <w:r w:rsidRPr="00C96EC0">
        <w:rPr>
          <w:rFonts w:ascii="Arial" w:hAnsi="Arial" w:cs="Arial"/>
          <w:color w:val="000000" w:themeColor="text1"/>
          <w:sz w:val="22"/>
          <w:szCs w:val="22"/>
        </w:rPr>
        <w:t>any</w:t>
      </w:r>
      <w:r w:rsidRPr="00132D06">
        <w:rPr>
          <w:rFonts w:ascii="Arial" w:hAnsi="Arial" w:cs="Arial"/>
          <w:color w:val="000000" w:themeColor="text1"/>
          <w:sz w:val="22"/>
          <w:szCs w:val="22"/>
        </w:rPr>
        <w:t xml:space="preserve"> concerns about poor or unsafe practice and potential failures in the school safeguarding regime. The leadership team at Nonington CE Primary School will takes all concerns or allegations received seriously.</w:t>
      </w:r>
    </w:p>
    <w:p w14:paraId="5EDF73EB" w14:textId="77777777" w:rsidR="00F4037B" w:rsidRPr="00132D06" w:rsidRDefault="00F4037B" w:rsidP="00F4037B">
      <w:pPr>
        <w:ind w:left="360"/>
        <w:rPr>
          <w:rFonts w:ascii="Arial" w:hAnsi="Arial" w:cs="Arial"/>
          <w:color w:val="000000" w:themeColor="text1"/>
          <w:sz w:val="22"/>
          <w:szCs w:val="22"/>
        </w:rPr>
      </w:pPr>
    </w:p>
    <w:p w14:paraId="3D6EF056" w14:textId="77777777" w:rsidR="00F4037B" w:rsidRPr="00132D06"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All members of staff are made aware of the school Whistleblowing procedure. It is a disciplinary offence not to report concerns about the conduct of a colleague that could place a child at risk.</w:t>
      </w:r>
    </w:p>
    <w:p w14:paraId="6406F7A5" w14:textId="77777777" w:rsidR="00F4037B" w:rsidRPr="00132D06" w:rsidRDefault="00F4037B" w:rsidP="00F4037B">
      <w:pPr>
        <w:pStyle w:val="ListParagraph"/>
        <w:rPr>
          <w:rFonts w:ascii="Arial" w:hAnsi="Arial" w:cs="Arial"/>
          <w:color w:val="000000" w:themeColor="text1"/>
          <w:sz w:val="22"/>
          <w:szCs w:val="22"/>
        </w:rPr>
      </w:pPr>
    </w:p>
    <w:p w14:paraId="7A575E10" w14:textId="77777777" w:rsidR="00F4037B" w:rsidRPr="00132D06"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44" w:history="1">
        <w:r w:rsidRPr="00132D06">
          <w:rPr>
            <w:rStyle w:val="Hyperlink"/>
            <w:rFonts w:ascii="Arial" w:hAnsi="Arial" w:cs="Arial"/>
            <w:color w:val="000000" w:themeColor="text1"/>
            <w:sz w:val="22"/>
            <w:szCs w:val="22"/>
          </w:rPr>
          <w:t>help@nspcc.org.uk</w:t>
        </w:r>
      </w:hyperlink>
      <w:r w:rsidRPr="00132D06">
        <w:rPr>
          <w:rFonts w:ascii="Arial" w:hAnsi="Arial" w:cs="Arial"/>
          <w:color w:val="000000" w:themeColor="text1"/>
          <w:sz w:val="22"/>
          <w:szCs w:val="22"/>
        </w:rPr>
        <w:t>.</w:t>
      </w:r>
      <w:r w:rsidRPr="00132D06">
        <w:rPr>
          <w:rFonts w:ascii="Arial" w:hAnsi="Arial" w:cs="Arial"/>
          <w:b/>
          <w:color w:val="000000" w:themeColor="text1"/>
          <w:sz w:val="22"/>
          <w:szCs w:val="22"/>
        </w:rPr>
        <w:t xml:space="preserve"> </w:t>
      </w:r>
    </w:p>
    <w:p w14:paraId="04C085F3" w14:textId="77777777" w:rsidR="00F4037B" w:rsidRPr="00132D06" w:rsidRDefault="00F4037B" w:rsidP="00F4037B">
      <w:pPr>
        <w:rPr>
          <w:color w:val="000000" w:themeColor="text1"/>
        </w:rPr>
      </w:pPr>
    </w:p>
    <w:p w14:paraId="68DF7199" w14:textId="77777777" w:rsidR="00F4037B" w:rsidRPr="00132D06" w:rsidRDefault="00F4037B" w:rsidP="0072059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360" w:right="-20"/>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5F15EEDF" w14:textId="77777777" w:rsidR="00F4037B" w:rsidRPr="00132D06" w:rsidRDefault="00F4037B" w:rsidP="0072059E">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1080" w:right="-20"/>
        <w:rPr>
          <w:rStyle w:val="Hyperlink"/>
          <w:rFonts w:ascii="Arial" w:eastAsia="Arial" w:hAnsi="Arial" w:cs="Arial"/>
          <w:color w:val="000000" w:themeColor="text1"/>
        </w:rPr>
      </w:pPr>
      <w:r w:rsidRPr="00132D06">
        <w:rPr>
          <w:rFonts w:ascii="Arial" w:hAnsi="Arial" w:cs="Arial"/>
          <w:color w:val="000000" w:themeColor="text1"/>
          <w:sz w:val="22"/>
          <w:szCs w:val="22"/>
        </w:rPr>
        <w:t xml:space="preserve">If these circumstances arise in relation to a member of staff at our school, a referral will be made as soon as possible after the resignation or removal of the individual in accordance with advice from the </w:t>
      </w:r>
      <w:hyperlink r:id="rId45" w:history="1">
        <w:r w:rsidRPr="00132D06">
          <w:rPr>
            <w:rStyle w:val="Hyperlink"/>
            <w:rFonts w:ascii="Arial" w:hAnsi="Arial" w:cs="Arial"/>
            <w:color w:val="000000" w:themeColor="text1"/>
            <w:sz w:val="22"/>
            <w:szCs w:val="22"/>
          </w:rPr>
          <w:t>LADO</w:t>
        </w:r>
      </w:hyperlink>
      <w:r w:rsidRPr="00132D06">
        <w:rPr>
          <w:rFonts w:ascii="Arial" w:hAnsi="Arial" w:cs="Arial"/>
          <w:color w:val="000000" w:themeColor="text1"/>
          <w:sz w:val="22"/>
          <w:szCs w:val="22"/>
        </w:rPr>
        <w:t xml:space="preserve"> and/or Schools Personnel Service.</w:t>
      </w:r>
    </w:p>
    <w:p w14:paraId="6779B741" w14:textId="77777777" w:rsidR="00F4037B" w:rsidRPr="00132D06" w:rsidRDefault="00F4037B" w:rsidP="00F4037B">
      <w:pPr>
        <w:pStyle w:val="NoSpacing"/>
        <w:rPr>
          <w:rFonts w:ascii="Arial" w:hAnsi="Arial" w:cs="Arial"/>
          <w:b/>
          <w:iCs/>
          <w:color w:val="000000" w:themeColor="text1"/>
          <w:u w:val="single"/>
        </w:rPr>
      </w:pPr>
    </w:p>
    <w:p w14:paraId="43781513" w14:textId="77777777" w:rsidR="00F4037B" w:rsidRPr="00C96EC0"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146"/>
        <w:rPr>
          <w:rFonts w:ascii="Arial" w:hAnsi="Arial" w:cs="Arial"/>
          <w:b/>
          <w:bCs/>
          <w:color w:val="000000" w:themeColor="text1"/>
          <w:sz w:val="28"/>
          <w:szCs w:val="28"/>
        </w:rPr>
      </w:pPr>
      <w:r w:rsidRPr="00C96EC0">
        <w:rPr>
          <w:rFonts w:ascii="Arial" w:hAnsi="Arial" w:cs="Arial"/>
          <w:b/>
          <w:bCs/>
          <w:color w:val="000000" w:themeColor="text1"/>
          <w:sz w:val="28"/>
          <w:szCs w:val="28"/>
        </w:rPr>
        <w:t>Opportunities to teach safeguarding</w:t>
      </w:r>
    </w:p>
    <w:p w14:paraId="70CD5949" w14:textId="77777777" w:rsidR="00F4037B" w:rsidRPr="00132D06" w:rsidRDefault="00F4037B" w:rsidP="00F4037B">
      <w:pPr>
        <w:ind w:left="720"/>
        <w:rPr>
          <w:rFonts w:ascii="Arial" w:hAnsi="Arial" w:cs="Arial"/>
          <w:b/>
          <w:bCs/>
          <w:color w:val="000000" w:themeColor="text1"/>
          <w:sz w:val="28"/>
          <w:szCs w:val="28"/>
        </w:rPr>
      </w:pPr>
    </w:p>
    <w:p w14:paraId="10E72821" w14:textId="77777777" w:rsidR="00F4037B" w:rsidRPr="00132D06" w:rsidRDefault="00F4037B" w:rsidP="0072059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Nonington CE Primary School </w:t>
      </w:r>
      <w:r w:rsidRPr="00132D06">
        <w:rPr>
          <w:rFonts w:ascii="Arial" w:eastAsia="Arial" w:hAnsi="Arial" w:cs="Arial"/>
          <w:color w:val="000000" w:themeColor="text1"/>
          <w:sz w:val="22"/>
          <w:szCs w:val="22"/>
        </w:rPr>
        <w:t xml:space="preserve">will ensure that children are taught about safeguarding, including online safety, as part of providing a broad and balanced curriculum. </w:t>
      </w:r>
      <w:r w:rsidRPr="00C96EC0">
        <w:rPr>
          <w:rFonts w:ascii="Arial" w:eastAsia="Arial" w:hAnsi="Arial" w:cs="Arial"/>
          <w:color w:val="000000" w:themeColor="text1"/>
          <w:sz w:val="22"/>
          <w:szCs w:val="22"/>
        </w:rPr>
        <w:t xml:space="preserve">This will include covering relevant issues through </w:t>
      </w:r>
      <w:r w:rsidRPr="00C96EC0">
        <w:rPr>
          <w:rFonts w:ascii="Arial" w:hAnsi="Arial" w:cs="Arial"/>
          <w:color w:val="000000" w:themeColor="text1"/>
          <w:sz w:val="22"/>
          <w:szCs w:val="22"/>
        </w:rPr>
        <w:t>Relationships Education and Health Education</w:t>
      </w:r>
      <w:r w:rsidRPr="00132D06">
        <w:rPr>
          <w:rFonts w:ascii="Arial" w:hAnsi="Arial" w:cs="Arial"/>
          <w:color w:val="000000" w:themeColor="text1"/>
          <w:sz w:val="22"/>
          <w:szCs w:val="22"/>
        </w:rPr>
        <w:t>.</w:t>
      </w:r>
    </w:p>
    <w:p w14:paraId="0EFB2EF7" w14:textId="77777777" w:rsidR="00F4037B" w:rsidRPr="00132D06" w:rsidRDefault="00F4037B" w:rsidP="00F4037B">
      <w:pPr>
        <w:ind w:left="360"/>
        <w:rPr>
          <w:rFonts w:ascii="Arial" w:hAnsi="Arial" w:cs="Arial"/>
          <w:color w:val="000000" w:themeColor="text1"/>
          <w:sz w:val="22"/>
          <w:szCs w:val="22"/>
        </w:rPr>
      </w:pPr>
    </w:p>
    <w:p w14:paraId="55457D51" w14:textId="141F1FCC" w:rsidR="00F4037B" w:rsidRPr="00132D06" w:rsidRDefault="00F4037B" w:rsidP="0072059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We recognise that </w:t>
      </w:r>
      <w:r w:rsidRPr="00132D06">
        <w:rPr>
          <w:rFonts w:ascii="Arial" w:hAnsi="Arial" w:cs="Arial"/>
          <w:color w:val="000000" w:themeColor="text1"/>
          <w:sz w:val="22"/>
        </w:rPr>
        <w:t>school</w:t>
      </w:r>
      <w:r w:rsidRPr="00132D06">
        <w:rPr>
          <w:rFonts w:ascii="Arial" w:hAnsi="Arial" w:cs="Arial"/>
          <w:color w:val="000000" w:themeColor="text1"/>
          <w:sz w:val="22"/>
          <w:szCs w:val="22"/>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learners have a range of </w:t>
      </w:r>
      <w:r w:rsidR="00B07866" w:rsidRPr="00132D06">
        <w:rPr>
          <w:rFonts w:ascii="Arial" w:hAnsi="Arial" w:cs="Arial"/>
          <w:color w:val="000000" w:themeColor="text1"/>
          <w:sz w:val="22"/>
          <w:szCs w:val="22"/>
        </w:rPr>
        <w:t>age-appropriate</w:t>
      </w:r>
      <w:r w:rsidRPr="00132D06">
        <w:rPr>
          <w:rFonts w:ascii="Arial" w:hAnsi="Arial" w:cs="Arial"/>
          <w:color w:val="000000" w:themeColor="text1"/>
          <w:sz w:val="22"/>
          <w:szCs w:val="22"/>
        </w:rPr>
        <w:t xml:space="preserve"> contacts and strategies to ensure their own protection and that of others. </w:t>
      </w:r>
    </w:p>
    <w:p w14:paraId="65E5601E" w14:textId="77777777" w:rsidR="00F4037B" w:rsidRPr="00132D06" w:rsidRDefault="00F4037B" w:rsidP="00F4037B">
      <w:pPr>
        <w:rPr>
          <w:rFonts w:ascii="Arial" w:hAnsi="Arial" w:cs="Arial"/>
          <w:color w:val="000000" w:themeColor="text1"/>
          <w:sz w:val="22"/>
          <w:szCs w:val="22"/>
        </w:rPr>
      </w:pPr>
    </w:p>
    <w:p w14:paraId="2BA55AFB" w14:textId="77777777" w:rsidR="00F4037B" w:rsidRPr="00C96EC0" w:rsidRDefault="00F4037B" w:rsidP="0072059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Arial" w:hAnsi="Arial" w:cs="Arial"/>
          <w:color w:val="000000" w:themeColor="text1"/>
          <w:sz w:val="22"/>
          <w:szCs w:val="22"/>
        </w:rPr>
      </w:pPr>
      <w:r w:rsidRPr="00C96EC0">
        <w:rPr>
          <w:rFonts w:ascii="Arial" w:hAnsi="Arial" w:cs="Arial"/>
          <w:color w:val="000000" w:themeColor="text1"/>
          <w:sz w:val="22"/>
          <w:szCs w:val="22"/>
        </w:rPr>
        <w:t>Nonington CE Primary School recognise that a one size fits all approach may not be appropriate for all children, and a more personalised or contextualised approach for more vulnerable children, victims of abuse and some SEND children might be needed.</w:t>
      </w:r>
      <w:r w:rsidRPr="00C96EC0">
        <w:rPr>
          <w:color w:val="000000" w:themeColor="text1"/>
        </w:rPr>
        <w:t xml:space="preserve"> </w:t>
      </w:r>
    </w:p>
    <w:p w14:paraId="01A0213C" w14:textId="77777777" w:rsidR="00F4037B" w:rsidRPr="00132D06" w:rsidRDefault="00F4037B" w:rsidP="00F4037B">
      <w:pPr>
        <w:pStyle w:val="ListParagraph"/>
        <w:rPr>
          <w:rFonts w:ascii="Arial" w:hAnsi="Arial" w:cs="Arial"/>
          <w:color w:val="000000" w:themeColor="text1"/>
          <w:sz w:val="22"/>
          <w:szCs w:val="22"/>
        </w:rPr>
      </w:pPr>
    </w:p>
    <w:p w14:paraId="7727AA4C" w14:textId="77777777" w:rsidR="00F4037B" w:rsidRPr="00132D06" w:rsidRDefault="00F4037B" w:rsidP="0072059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Arial" w:hAnsi="Arial" w:cs="Arial"/>
          <w:color w:val="000000" w:themeColor="text1"/>
          <w:sz w:val="22"/>
          <w:szCs w:val="22"/>
        </w:rPr>
      </w:pPr>
      <w:r w:rsidRPr="00132D06">
        <w:rPr>
          <w:rFonts w:ascii="Arial" w:hAnsi="Arial" w:cs="Arial"/>
          <w:color w:val="000000" w:themeColor="text1"/>
          <w:sz w:val="22"/>
          <w:szCs w:val="22"/>
        </w:rPr>
        <w:t xml:space="preserve">Our </w:t>
      </w:r>
      <w:r w:rsidRPr="00132D06">
        <w:rPr>
          <w:rFonts w:ascii="Arial" w:hAnsi="Arial" w:cs="Arial"/>
          <w:color w:val="000000" w:themeColor="text1"/>
          <w:sz w:val="22"/>
        </w:rPr>
        <w:t>school</w:t>
      </w:r>
      <w:r w:rsidRPr="00132D06">
        <w:rPr>
          <w:rFonts w:ascii="Arial" w:hAnsi="Arial" w:cs="Arial"/>
          <w:color w:val="000000" w:themeColor="text1"/>
          <w:sz w:val="22"/>
          <w:szCs w:val="22"/>
        </w:rPr>
        <w:t xml:space="preserve"> systems support children to talk to a range of staff. Children will be listened to and heard, and their concerns will be taken seriously and acted upon as appropriate. </w:t>
      </w:r>
    </w:p>
    <w:p w14:paraId="47BD2BF5" w14:textId="77777777" w:rsidR="00F4037B" w:rsidRPr="00132D06" w:rsidRDefault="00F4037B" w:rsidP="00F4037B">
      <w:pPr>
        <w:rPr>
          <w:rFonts w:ascii="Arial" w:hAnsi="Arial" w:cs="Arial"/>
          <w:color w:val="000000" w:themeColor="text1"/>
          <w:sz w:val="22"/>
          <w:szCs w:val="22"/>
        </w:rPr>
      </w:pPr>
    </w:p>
    <w:p w14:paraId="3F4C2F18" w14:textId="77777777" w:rsidR="00F4037B" w:rsidRPr="00132D06" w:rsidRDefault="00F4037B" w:rsidP="00F4037B">
      <w:pPr>
        <w:rPr>
          <w:rFonts w:ascii="Arial" w:hAnsi="Arial" w:cs="Arial"/>
          <w:color w:val="000000" w:themeColor="text1"/>
          <w:sz w:val="22"/>
          <w:szCs w:val="22"/>
        </w:rPr>
      </w:pPr>
    </w:p>
    <w:p w14:paraId="68B7846F" w14:textId="77777777" w:rsidR="00F4037B" w:rsidRPr="00132D06"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hanging="1287"/>
        <w:rPr>
          <w:rFonts w:ascii="Arial" w:hAnsi="Arial" w:cs="Arial"/>
          <w:b/>
          <w:bCs/>
          <w:color w:val="000000" w:themeColor="text1"/>
          <w:sz w:val="28"/>
          <w:szCs w:val="28"/>
        </w:rPr>
      </w:pPr>
      <w:r w:rsidRPr="00132D06">
        <w:rPr>
          <w:rFonts w:ascii="Arial" w:hAnsi="Arial" w:cs="Arial"/>
          <w:b/>
          <w:bCs/>
          <w:color w:val="000000" w:themeColor="text1"/>
          <w:sz w:val="28"/>
          <w:szCs w:val="28"/>
        </w:rPr>
        <w:t>Physical Safety</w:t>
      </w:r>
    </w:p>
    <w:p w14:paraId="6360728F" w14:textId="77777777" w:rsidR="00F4037B" w:rsidRPr="00132D06" w:rsidRDefault="00F4037B" w:rsidP="00F4037B">
      <w:pPr>
        <w:ind w:left="720"/>
        <w:rPr>
          <w:rFonts w:ascii="Arial" w:hAnsi="Arial" w:cs="Arial"/>
          <w:b/>
          <w:bCs/>
          <w:color w:val="000000" w:themeColor="text1"/>
          <w:sz w:val="28"/>
          <w:szCs w:val="28"/>
        </w:rPr>
      </w:pPr>
    </w:p>
    <w:p w14:paraId="0617C8CC" w14:textId="77777777" w:rsidR="00F4037B" w:rsidRPr="00C96EC0"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C96EC0">
        <w:rPr>
          <w:rFonts w:ascii="Arial" w:hAnsi="Arial" w:cs="Arial"/>
          <w:b/>
          <w:color w:val="000000" w:themeColor="text1"/>
        </w:rPr>
        <w:t xml:space="preserve">Use of ‘reasonable force’ </w:t>
      </w:r>
    </w:p>
    <w:p w14:paraId="597EDC5A" w14:textId="77777777" w:rsidR="00F4037B" w:rsidRPr="00C96EC0" w:rsidRDefault="00F4037B" w:rsidP="00F4037B">
      <w:pPr>
        <w:ind w:left="720"/>
        <w:rPr>
          <w:rFonts w:ascii="Arial" w:hAnsi="Arial" w:cs="Arial"/>
          <w:b/>
          <w:color w:val="000000" w:themeColor="text1"/>
        </w:rPr>
      </w:pPr>
    </w:p>
    <w:p w14:paraId="72D842E8" w14:textId="77777777" w:rsidR="00F4037B" w:rsidRPr="00C96EC0" w:rsidRDefault="00F4037B" w:rsidP="0072059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2"/>
          <w:szCs w:val="22"/>
        </w:rPr>
      </w:pPr>
      <w:r w:rsidRPr="00C96EC0">
        <w:rPr>
          <w:rFonts w:ascii="Arial" w:eastAsia="Arial" w:hAnsi="Arial" w:cs="Arial"/>
          <w:color w:val="000000" w:themeColor="text1"/>
          <w:sz w:val="22"/>
          <w:szCs w:val="22"/>
        </w:rPr>
        <w:lastRenderedPageBreak/>
        <w:t xml:space="preserve">There may be circumstances when it is appropriate for staff to use reasonable force in order to safeguard children from harm. Further information regarding our approach and expectations can be found in our </w:t>
      </w:r>
      <w:r w:rsidRPr="00C96EC0">
        <w:rPr>
          <w:rFonts w:ascii="Arial" w:hAnsi="Arial" w:cs="Arial"/>
          <w:color w:val="000000" w:themeColor="text1"/>
          <w:sz w:val="22"/>
        </w:rPr>
        <w:t>behaviour policy</w:t>
      </w:r>
      <w:r w:rsidRPr="00C96EC0">
        <w:rPr>
          <w:rFonts w:ascii="Arial" w:eastAsia="Arial" w:hAnsi="Arial" w:cs="Arial"/>
          <w:color w:val="000000" w:themeColor="text1"/>
          <w:sz w:val="22"/>
          <w:szCs w:val="22"/>
        </w:rPr>
        <w:t>.</w:t>
      </w:r>
    </w:p>
    <w:p w14:paraId="6D8BB2CB" w14:textId="77777777" w:rsidR="00F4037B" w:rsidRPr="00132D06" w:rsidRDefault="00F4037B" w:rsidP="00F4037B">
      <w:pPr>
        <w:rPr>
          <w:rFonts w:ascii="Arial" w:eastAsia="Arial" w:hAnsi="Arial" w:cs="Arial"/>
          <w:color w:val="000000" w:themeColor="text1"/>
          <w:sz w:val="22"/>
          <w:szCs w:val="22"/>
        </w:rPr>
      </w:pPr>
    </w:p>
    <w:p w14:paraId="235700F8"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 xml:space="preserve">The Use of Premises by Other Organisations </w:t>
      </w:r>
    </w:p>
    <w:p w14:paraId="5BCD013C" w14:textId="77777777" w:rsidR="00F4037B" w:rsidRPr="00132D06" w:rsidRDefault="00F4037B" w:rsidP="00F4037B">
      <w:pPr>
        <w:rPr>
          <w:rFonts w:ascii="Arial" w:hAnsi="Arial" w:cs="Arial"/>
          <w:b/>
          <w:color w:val="000000" w:themeColor="text1"/>
        </w:rPr>
      </w:pPr>
    </w:p>
    <w:p w14:paraId="62B53E26" w14:textId="77777777" w:rsidR="00F4037B" w:rsidRPr="00132D06" w:rsidRDefault="00F4037B" w:rsidP="0072059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132D06">
        <w:rPr>
          <w:rFonts w:ascii="Arial" w:hAnsi="Arial" w:cs="Arial"/>
          <w:color w:val="000000" w:themeColor="text1"/>
          <w:sz w:val="22"/>
        </w:rPr>
        <w:t xml:space="preserve">Where services or activities are provided separately by another body using the school facilities/premises, the Headteacher and governing body will seek written assurance that the organisation concerned has appropriate policies and procedures in place regarding safeguarding children and child protection, and that relevant safeguarding checks have been made in respect of staff and volunteers.  </w:t>
      </w:r>
      <w:r w:rsidRPr="00132D06">
        <w:rPr>
          <w:rFonts w:ascii="Arial" w:hAnsi="Arial" w:cs="Arial"/>
          <w:color w:val="000000" w:themeColor="text1"/>
          <w:sz w:val="22"/>
          <w:szCs w:val="22"/>
        </w:rPr>
        <w:t>If this assurance is not achieved, an application to use premises will be refused.</w:t>
      </w:r>
    </w:p>
    <w:p w14:paraId="5E1E3276" w14:textId="77777777" w:rsidR="00F4037B" w:rsidRPr="00132D06" w:rsidRDefault="00F4037B" w:rsidP="00F4037B">
      <w:pPr>
        <w:ind w:left="360"/>
        <w:rPr>
          <w:rFonts w:ascii="Arial" w:hAnsi="Arial" w:cs="Arial"/>
          <w:color w:val="000000" w:themeColor="text1"/>
          <w:sz w:val="22"/>
        </w:rPr>
      </w:pPr>
    </w:p>
    <w:p w14:paraId="4782BFF8" w14:textId="14B696A5" w:rsidR="00F4037B" w:rsidRPr="00C96EC0" w:rsidRDefault="00F4037B" w:rsidP="0072059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rPr>
      </w:pPr>
      <w:r w:rsidRPr="00C96EC0">
        <w:rPr>
          <w:rFonts w:ascii="Arial" w:hAnsi="Arial" w:cs="Arial"/>
          <w:color w:val="000000" w:themeColor="text1"/>
          <w:sz w:val="22"/>
        </w:rPr>
        <w:t>Safeguarding requirements will be included in any transfer of control agreement (</w:t>
      </w:r>
      <w:r w:rsidR="00B07866" w:rsidRPr="00C96EC0">
        <w:rPr>
          <w:rFonts w:ascii="Arial" w:hAnsi="Arial" w:cs="Arial"/>
          <w:color w:val="000000" w:themeColor="text1"/>
          <w:sz w:val="22"/>
        </w:rPr>
        <w:t>i.e.,</w:t>
      </w:r>
      <w:r w:rsidRPr="00C96EC0">
        <w:rPr>
          <w:rFonts w:ascii="Arial" w:hAnsi="Arial" w:cs="Arial"/>
          <w:color w:val="000000" w:themeColor="text1"/>
          <w:sz w:val="22"/>
        </w:rPr>
        <w:t xml:space="preserve"> lease or hire agreement), as a condition of use and occupation of the premises. Failure to comply with this will lead to termination of the agreement.</w:t>
      </w:r>
    </w:p>
    <w:p w14:paraId="7E0B6488" w14:textId="77777777" w:rsidR="00F4037B" w:rsidRPr="00132D06" w:rsidRDefault="00F4037B" w:rsidP="00F4037B">
      <w:pPr>
        <w:rPr>
          <w:rFonts w:ascii="Arial" w:hAnsi="Arial" w:cs="Arial"/>
          <w:color w:val="000000" w:themeColor="text1"/>
        </w:rPr>
      </w:pPr>
    </w:p>
    <w:p w14:paraId="161CB4A3" w14:textId="77777777" w:rsidR="00F4037B" w:rsidRPr="00132D06" w:rsidRDefault="00F4037B" w:rsidP="0072059E">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color w:val="000000" w:themeColor="text1"/>
        </w:rPr>
      </w:pPr>
      <w:r w:rsidRPr="00132D06">
        <w:rPr>
          <w:rFonts w:ascii="Arial" w:hAnsi="Arial" w:cs="Arial"/>
          <w:b/>
          <w:color w:val="000000" w:themeColor="text1"/>
        </w:rPr>
        <w:t>Site Security</w:t>
      </w:r>
    </w:p>
    <w:p w14:paraId="664A9506" w14:textId="77777777" w:rsidR="00F4037B" w:rsidRPr="00132D06" w:rsidRDefault="00F4037B" w:rsidP="00F4037B">
      <w:pPr>
        <w:rPr>
          <w:rFonts w:ascii="Arial" w:hAnsi="Arial" w:cs="Arial"/>
          <w:b/>
          <w:color w:val="000000" w:themeColor="text1"/>
        </w:rPr>
      </w:pPr>
    </w:p>
    <w:p w14:paraId="5643EFC7" w14:textId="77777777" w:rsidR="00F4037B" w:rsidRPr="00132D06" w:rsidRDefault="00F4037B" w:rsidP="0072059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Arial" w:hAnsi="Arial" w:cs="Arial"/>
          <w:color w:val="000000" w:themeColor="text1"/>
          <w:sz w:val="22"/>
          <w:szCs w:val="22"/>
        </w:rPr>
      </w:pPr>
      <w:r w:rsidRPr="00132D06">
        <w:rPr>
          <w:rFonts w:ascii="Arial" w:hAnsi="Arial" w:cs="Arial"/>
          <w:color w:val="000000" w:themeColor="text1"/>
          <w:sz w:val="22"/>
        </w:rPr>
        <w:t xml:space="preserve">All members of staff have a responsibility for maintaining awareness of buildings and grounds security and for reporting concerns that may come to light. </w:t>
      </w:r>
    </w:p>
    <w:p w14:paraId="07529504" w14:textId="77777777" w:rsidR="00F4037B" w:rsidRPr="00132D06" w:rsidRDefault="00F4037B" w:rsidP="00F4037B">
      <w:pPr>
        <w:rPr>
          <w:rFonts w:ascii="Arial" w:hAnsi="Arial" w:cs="Arial"/>
          <w:color w:val="000000" w:themeColor="text1"/>
          <w:sz w:val="22"/>
          <w:szCs w:val="22"/>
        </w:rPr>
      </w:pPr>
    </w:p>
    <w:p w14:paraId="062B6744" w14:textId="77777777" w:rsidR="00F4037B" w:rsidRPr="00132D06" w:rsidRDefault="00F4037B" w:rsidP="0072059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Arial" w:hAnsi="Arial" w:cs="Arial"/>
          <w:color w:val="000000" w:themeColor="text1"/>
          <w:sz w:val="22"/>
          <w:szCs w:val="22"/>
        </w:rPr>
      </w:pPr>
      <w:r w:rsidRPr="00132D06">
        <w:rPr>
          <w:rFonts w:ascii="Arial" w:hAnsi="Arial" w:cs="Arial"/>
          <w:color w:val="000000" w:themeColor="text1"/>
          <w:sz w:val="22"/>
          <w:szCs w:val="22"/>
        </w:rPr>
        <w:t xml:space="preserve">Appropriate checks will be undertaken in respect of visitors and volunteers coming into school as outlined within national guidance. Visitors will be expected to, sign in and out via the office visitors log and to display a visitor’s badge whilst on site. </w:t>
      </w:r>
    </w:p>
    <w:p w14:paraId="4A2540A4" w14:textId="77777777" w:rsidR="00F4037B" w:rsidRPr="00132D06" w:rsidRDefault="00F4037B" w:rsidP="00F4037B">
      <w:pPr>
        <w:pStyle w:val="ListParagraph"/>
        <w:rPr>
          <w:rFonts w:ascii="Arial" w:hAnsi="Arial" w:cs="Arial"/>
          <w:color w:val="000000" w:themeColor="text1"/>
          <w:sz w:val="22"/>
          <w:szCs w:val="22"/>
        </w:rPr>
      </w:pPr>
    </w:p>
    <w:p w14:paraId="122DC27A" w14:textId="77777777" w:rsidR="00F4037B" w:rsidRPr="00C96EC0" w:rsidRDefault="00F4037B" w:rsidP="0072059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Arial" w:hAnsi="Arial" w:cs="Arial"/>
          <w:color w:val="000000" w:themeColor="text1"/>
          <w:sz w:val="22"/>
          <w:szCs w:val="22"/>
        </w:rPr>
      </w:pPr>
      <w:r w:rsidRPr="00C96EC0">
        <w:rPr>
          <w:rFonts w:ascii="Arial" w:hAnsi="Arial" w:cs="Arial"/>
          <w:color w:val="000000" w:themeColor="text1"/>
          <w:sz w:val="22"/>
          <w:szCs w:val="22"/>
        </w:rPr>
        <w:t xml:space="preserve">Staff and visitors will be expected to </w:t>
      </w:r>
      <w:r w:rsidRPr="00C96EC0">
        <w:rPr>
          <w:rFonts w:ascii="Arial" w:eastAsia="Arial" w:hAnsi="Arial" w:cs="Arial"/>
          <w:color w:val="000000" w:themeColor="text1"/>
          <w:sz w:val="22"/>
          <w:szCs w:val="22"/>
        </w:rPr>
        <w:t>adhere to any safety arrangements implemented because of Covid-19 restrictions.</w:t>
      </w:r>
    </w:p>
    <w:p w14:paraId="008A6F35" w14:textId="77777777" w:rsidR="00F4037B" w:rsidRPr="00132D06" w:rsidRDefault="00F4037B" w:rsidP="00F4037B">
      <w:pPr>
        <w:rPr>
          <w:rFonts w:ascii="Arial" w:eastAsia="Arial" w:hAnsi="Arial" w:cs="Arial"/>
          <w:color w:val="000000" w:themeColor="text1"/>
          <w:sz w:val="22"/>
          <w:szCs w:val="22"/>
        </w:rPr>
      </w:pPr>
    </w:p>
    <w:p w14:paraId="59D8F029" w14:textId="77777777" w:rsidR="00F4037B" w:rsidRPr="00132D06" w:rsidRDefault="00F4037B" w:rsidP="0072059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 xml:space="preserve">Any individual who is not known or identifiable on site should be challenged for clarification and reassurance.  </w:t>
      </w:r>
    </w:p>
    <w:p w14:paraId="72823FAA" w14:textId="77777777" w:rsidR="00F4037B" w:rsidRPr="00132D06" w:rsidRDefault="00F4037B" w:rsidP="00F4037B">
      <w:pPr>
        <w:pStyle w:val="ListParagraph"/>
        <w:ind w:left="360"/>
        <w:rPr>
          <w:rFonts w:ascii="Arial" w:hAnsi="Arial" w:cs="Arial"/>
          <w:color w:val="000000" w:themeColor="text1"/>
          <w:sz w:val="22"/>
          <w:szCs w:val="22"/>
        </w:rPr>
      </w:pPr>
    </w:p>
    <w:p w14:paraId="09D16235" w14:textId="77777777" w:rsidR="00F4037B" w:rsidRPr="00132D06" w:rsidRDefault="00F4037B" w:rsidP="0072059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themeColor="text1"/>
          <w:sz w:val="22"/>
          <w:szCs w:val="22"/>
        </w:rPr>
      </w:pPr>
      <w:r w:rsidRPr="00132D06">
        <w:rPr>
          <w:rFonts w:ascii="Arial" w:hAnsi="Arial" w:cs="Arial"/>
          <w:color w:val="000000" w:themeColor="text1"/>
          <w:sz w:val="22"/>
          <w:szCs w:val="22"/>
        </w:rPr>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14:paraId="40B15210" w14:textId="77777777" w:rsidR="00F4037B" w:rsidRPr="00132D06" w:rsidRDefault="00F4037B" w:rsidP="00F4037B">
      <w:pPr>
        <w:ind w:left="360"/>
        <w:rPr>
          <w:rFonts w:ascii="Arial" w:hAnsi="Arial" w:cs="Arial"/>
          <w:color w:val="000000" w:themeColor="text1"/>
          <w:sz w:val="22"/>
          <w:szCs w:val="22"/>
        </w:rPr>
      </w:pPr>
    </w:p>
    <w:p w14:paraId="6DA5FC3D" w14:textId="77777777" w:rsidR="00F4037B" w:rsidRPr="00132D06" w:rsidRDefault="00F4037B" w:rsidP="007205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851" w:hanging="1418"/>
        <w:rPr>
          <w:rFonts w:ascii="Arial" w:hAnsi="Arial" w:cs="Arial"/>
          <w:b/>
          <w:bCs/>
          <w:color w:val="000000" w:themeColor="text1"/>
          <w:sz w:val="28"/>
          <w:szCs w:val="28"/>
        </w:rPr>
      </w:pPr>
      <w:r w:rsidRPr="00132D06">
        <w:rPr>
          <w:rFonts w:ascii="Arial" w:hAnsi="Arial" w:cs="Arial"/>
          <w:b/>
          <w:bCs/>
          <w:color w:val="000000" w:themeColor="text1"/>
          <w:sz w:val="28"/>
          <w:szCs w:val="28"/>
        </w:rPr>
        <w:t>Local Support</w:t>
      </w:r>
    </w:p>
    <w:p w14:paraId="13CA947E" w14:textId="77777777" w:rsidR="00F4037B" w:rsidRPr="00132D06" w:rsidRDefault="00F4037B" w:rsidP="00F4037B">
      <w:pPr>
        <w:pStyle w:val="NormalWeb"/>
        <w:tabs>
          <w:tab w:val="left" w:pos="864"/>
        </w:tabs>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ab/>
      </w:r>
    </w:p>
    <w:p w14:paraId="5DAF61A4" w14:textId="77777777" w:rsidR="00F4037B" w:rsidRPr="00132D06" w:rsidRDefault="00F4037B" w:rsidP="0072059E">
      <w:pPr>
        <w:pStyle w:val="NormalWeb"/>
        <w:numPr>
          <w:ilvl w:val="0"/>
          <w:numId w:val="20"/>
        </w:numPr>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All members of staff in Nonington CE Primary School</w:t>
      </w:r>
      <w:r>
        <w:rPr>
          <w:rFonts w:ascii="Arial" w:hAnsi="Arial" w:cs="Arial"/>
          <w:color w:val="000000" w:themeColor="text1"/>
          <w:sz w:val="22"/>
          <w:szCs w:val="22"/>
        </w:rPr>
        <w:t xml:space="preserve"> </w:t>
      </w:r>
      <w:r w:rsidRPr="00132D06">
        <w:rPr>
          <w:rFonts w:ascii="Arial" w:hAnsi="Arial" w:cs="Arial"/>
          <w:color w:val="000000" w:themeColor="text1"/>
          <w:sz w:val="22"/>
          <w:szCs w:val="22"/>
        </w:rPr>
        <w:t>are made aware of local support available.</w:t>
      </w:r>
      <w:r w:rsidRPr="00132D06">
        <w:rPr>
          <w:rFonts w:ascii="Arial" w:hAnsi="Arial" w:cs="Arial"/>
          <w:b/>
          <w:iCs/>
          <w:color w:val="000000" w:themeColor="text1"/>
          <w:sz w:val="22"/>
          <w:szCs w:val="22"/>
          <w:lang w:val="en-US"/>
        </w:rPr>
        <w:t xml:space="preserve"> </w:t>
      </w:r>
    </w:p>
    <w:p w14:paraId="2C41AF70" w14:textId="77777777" w:rsidR="00F4037B" w:rsidRPr="00132D06" w:rsidRDefault="00F4037B" w:rsidP="00F4037B">
      <w:pPr>
        <w:pStyle w:val="NormalWeb"/>
        <w:spacing w:before="0" w:beforeAutospacing="0" w:after="0" w:afterAutospacing="0"/>
        <w:ind w:left="360"/>
        <w:rPr>
          <w:rFonts w:ascii="Arial" w:hAnsi="Arial" w:cs="Arial"/>
          <w:color w:val="000000" w:themeColor="text1"/>
          <w:sz w:val="22"/>
          <w:szCs w:val="22"/>
        </w:rPr>
      </w:pPr>
      <w:r w:rsidRPr="00132D06">
        <w:rPr>
          <w:rFonts w:ascii="Arial" w:hAnsi="Arial" w:cs="Arial"/>
          <w:color w:val="000000" w:themeColor="text1"/>
          <w:sz w:val="22"/>
          <w:szCs w:val="22"/>
        </w:rPr>
        <w:t xml:space="preserve"> </w:t>
      </w:r>
    </w:p>
    <w:p w14:paraId="6EF433E0" w14:textId="77777777" w:rsidR="00F4037B" w:rsidRPr="00132D06" w:rsidRDefault="00F4037B" w:rsidP="0072059E">
      <w:pPr>
        <w:pStyle w:val="NormalWeb"/>
        <w:numPr>
          <w:ilvl w:val="0"/>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rPr>
        <w:t xml:space="preserve">Education Safeguarding Service </w:t>
      </w:r>
    </w:p>
    <w:p w14:paraId="29771090"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rPr>
        <w:t xml:space="preserve">Area Safeguarding Advisor </w:t>
      </w:r>
    </w:p>
    <w:p w14:paraId="57C32546" w14:textId="77777777" w:rsidR="00F4037B" w:rsidRPr="00132D06" w:rsidRDefault="00F4037B" w:rsidP="0072059E">
      <w:pPr>
        <w:pStyle w:val="NormalWeb"/>
        <w:numPr>
          <w:ilvl w:val="2"/>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 xml:space="preserve">Insert local details here: </w:t>
      </w:r>
      <w:hyperlink r:id="rId46" w:history="1">
        <w:r w:rsidRPr="00132D06">
          <w:rPr>
            <w:rStyle w:val="Hyperlink"/>
            <w:rFonts w:ascii="Arial" w:hAnsi="Arial" w:cs="Arial"/>
            <w:color w:val="000000" w:themeColor="text1"/>
            <w:sz w:val="22"/>
            <w:szCs w:val="22"/>
            <w:shd w:val="clear" w:color="auto" w:fill="FFFFFF"/>
          </w:rPr>
          <w:t>https://www.theeducationpeople.org/our-expertise/safeguarding/safeguarding-contacts/</w:t>
        </w:r>
      </w:hyperlink>
    </w:p>
    <w:p w14:paraId="7479DAC6"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rPr>
        <w:t>Online Safety in the Education Safeguarding Service</w:t>
      </w:r>
    </w:p>
    <w:p w14:paraId="01CAD0CD" w14:textId="77777777" w:rsidR="00F4037B" w:rsidRPr="00132D06" w:rsidRDefault="00F4037B" w:rsidP="0072059E">
      <w:pPr>
        <w:pStyle w:val="NormalWeb"/>
        <w:numPr>
          <w:ilvl w:val="2"/>
          <w:numId w:val="63"/>
        </w:numPr>
        <w:spacing w:before="0" w:beforeAutospacing="0" w:after="0" w:afterAutospacing="0"/>
        <w:rPr>
          <w:rStyle w:val="Strong"/>
          <w:rFonts w:ascii="Arial" w:hAnsi="Arial" w:cs="Arial"/>
          <w:b w:val="0"/>
          <w:bCs w:val="0"/>
          <w:color w:val="000000" w:themeColor="text1"/>
          <w:sz w:val="22"/>
          <w:szCs w:val="22"/>
        </w:rPr>
      </w:pPr>
      <w:r w:rsidRPr="00132D06">
        <w:rPr>
          <w:rStyle w:val="Strong"/>
          <w:rFonts w:ascii="Arial" w:hAnsi="Arial" w:cs="Arial"/>
          <w:color w:val="000000" w:themeColor="text1"/>
          <w:sz w:val="22"/>
          <w:szCs w:val="22"/>
          <w:shd w:val="clear" w:color="auto" w:fill="FFFFFF"/>
        </w:rPr>
        <w:t>03000 415797</w:t>
      </w:r>
    </w:p>
    <w:p w14:paraId="5CB8E71E" w14:textId="77777777" w:rsidR="00F4037B" w:rsidRPr="00132D06" w:rsidRDefault="00595200" w:rsidP="0072059E">
      <w:pPr>
        <w:pStyle w:val="NormalWeb"/>
        <w:numPr>
          <w:ilvl w:val="2"/>
          <w:numId w:val="63"/>
        </w:numPr>
        <w:spacing w:before="0" w:beforeAutospacing="0" w:after="0" w:afterAutospacing="0"/>
        <w:rPr>
          <w:rStyle w:val="Strong"/>
          <w:rFonts w:ascii="Arial" w:hAnsi="Arial" w:cs="Arial"/>
          <w:b w:val="0"/>
          <w:bCs w:val="0"/>
          <w:color w:val="000000" w:themeColor="text1"/>
          <w:sz w:val="22"/>
          <w:szCs w:val="22"/>
        </w:rPr>
      </w:pPr>
      <w:hyperlink r:id="rId47" w:history="1">
        <w:r w:rsidR="00F4037B" w:rsidRPr="00132D06">
          <w:rPr>
            <w:rStyle w:val="Hyperlink"/>
            <w:rFonts w:ascii="Arial" w:hAnsi="Arial" w:cs="Arial"/>
            <w:color w:val="000000" w:themeColor="text1"/>
            <w:sz w:val="22"/>
            <w:szCs w:val="22"/>
            <w:shd w:val="clear" w:color="auto" w:fill="FFFFFF"/>
          </w:rPr>
          <w:t>esafetyofficer@theeducationpeople.org</w:t>
        </w:r>
      </w:hyperlink>
      <w:r w:rsidR="00F4037B" w:rsidRPr="00132D06">
        <w:rPr>
          <w:rFonts w:ascii="Arial" w:hAnsi="Arial" w:cs="Arial"/>
          <w:color w:val="000000" w:themeColor="text1"/>
          <w:sz w:val="22"/>
          <w:szCs w:val="22"/>
          <w:shd w:val="clear" w:color="auto" w:fill="FFFFFF"/>
        </w:rPr>
        <w:t xml:space="preserve"> </w:t>
      </w:r>
      <w:r w:rsidR="00F4037B" w:rsidRPr="00132D06">
        <w:rPr>
          <w:rStyle w:val="Strong"/>
          <w:rFonts w:ascii="Arial" w:hAnsi="Arial" w:cs="Arial"/>
          <w:color w:val="000000" w:themeColor="text1"/>
          <w:sz w:val="22"/>
          <w:szCs w:val="22"/>
          <w:shd w:val="clear" w:color="auto" w:fill="FFFFFF"/>
        </w:rPr>
        <w:t xml:space="preserve">(non-urgent issues only) </w:t>
      </w:r>
    </w:p>
    <w:p w14:paraId="3C874EE8" w14:textId="77777777" w:rsidR="00F4037B" w:rsidRPr="00132D06" w:rsidRDefault="00F4037B" w:rsidP="00F4037B">
      <w:pPr>
        <w:pStyle w:val="NormalWeb"/>
        <w:spacing w:before="0" w:beforeAutospacing="0" w:after="0" w:afterAutospacing="0"/>
        <w:ind w:left="2171"/>
        <w:rPr>
          <w:rStyle w:val="Strong"/>
          <w:rFonts w:ascii="Arial" w:hAnsi="Arial" w:cs="Arial"/>
          <w:b w:val="0"/>
          <w:bCs w:val="0"/>
          <w:color w:val="000000" w:themeColor="text1"/>
          <w:sz w:val="22"/>
          <w:szCs w:val="22"/>
        </w:rPr>
      </w:pPr>
    </w:p>
    <w:p w14:paraId="2DEADF11" w14:textId="77777777" w:rsidR="00F4037B" w:rsidRPr="00132D06" w:rsidRDefault="00F4037B" w:rsidP="0072059E">
      <w:pPr>
        <w:pStyle w:val="NormalWeb"/>
        <w:numPr>
          <w:ilvl w:val="0"/>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rPr>
        <w:t>LADO Service</w:t>
      </w:r>
    </w:p>
    <w:p w14:paraId="267C5F47" w14:textId="77777777" w:rsidR="00F4037B" w:rsidRPr="00132D06" w:rsidRDefault="00F4037B" w:rsidP="0072059E">
      <w:pPr>
        <w:pStyle w:val="NormalWeb"/>
        <w:numPr>
          <w:ilvl w:val="1"/>
          <w:numId w:val="63"/>
        </w:numPr>
        <w:spacing w:before="0" w:beforeAutospacing="0" w:after="0" w:afterAutospacing="0"/>
        <w:rPr>
          <w:rStyle w:val="Strong"/>
          <w:rFonts w:ascii="Arial" w:hAnsi="Arial" w:cs="Arial"/>
          <w:b w:val="0"/>
          <w:bCs w:val="0"/>
          <w:color w:val="000000" w:themeColor="text1"/>
          <w:sz w:val="22"/>
          <w:szCs w:val="22"/>
        </w:rPr>
      </w:pPr>
      <w:r w:rsidRPr="00132D06">
        <w:rPr>
          <w:rStyle w:val="Strong"/>
          <w:rFonts w:ascii="Arial" w:hAnsi="Arial" w:cs="Arial"/>
          <w:color w:val="000000" w:themeColor="text1"/>
          <w:sz w:val="22"/>
          <w:szCs w:val="22"/>
          <w:shd w:val="clear" w:color="auto" w:fill="FFFFFF"/>
        </w:rPr>
        <w:t>Telephone: 03000 410888 </w:t>
      </w:r>
    </w:p>
    <w:p w14:paraId="0C5FE0F1"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shd w:val="clear" w:color="auto" w:fill="FFFFFF"/>
        </w:rPr>
        <w:t>Email: </w:t>
      </w:r>
      <w:hyperlink r:id="rId48" w:history="1">
        <w:r w:rsidRPr="00132D06">
          <w:rPr>
            <w:rStyle w:val="Hyperlink"/>
            <w:rFonts w:ascii="Arial" w:hAnsi="Arial" w:cs="Arial"/>
            <w:color w:val="000000" w:themeColor="text1"/>
            <w:sz w:val="22"/>
            <w:szCs w:val="22"/>
            <w:shd w:val="clear" w:color="auto" w:fill="FFFFFF"/>
          </w:rPr>
          <w:t>kentchildrenslado@kent.gov.uk</w:t>
        </w:r>
      </w:hyperlink>
      <w:r w:rsidRPr="00132D06">
        <w:rPr>
          <w:rFonts w:ascii="Arial" w:hAnsi="Arial" w:cs="Arial"/>
          <w:color w:val="000000" w:themeColor="text1"/>
          <w:sz w:val="22"/>
          <w:szCs w:val="22"/>
        </w:rPr>
        <w:t xml:space="preserve"> </w:t>
      </w:r>
    </w:p>
    <w:p w14:paraId="55452F3A" w14:textId="77777777" w:rsidR="00F4037B" w:rsidRPr="00132D06" w:rsidRDefault="00F4037B" w:rsidP="00F4037B">
      <w:pPr>
        <w:pStyle w:val="NormalWeb"/>
        <w:spacing w:before="0" w:beforeAutospacing="0" w:after="0" w:afterAutospacing="0"/>
        <w:ind w:left="2171"/>
        <w:rPr>
          <w:rFonts w:ascii="Arial" w:hAnsi="Arial" w:cs="Arial"/>
          <w:color w:val="000000" w:themeColor="text1"/>
          <w:sz w:val="22"/>
          <w:szCs w:val="22"/>
        </w:rPr>
      </w:pPr>
    </w:p>
    <w:p w14:paraId="5A31AE51" w14:textId="77777777" w:rsidR="00F4037B" w:rsidRPr="00132D06" w:rsidRDefault="00F4037B" w:rsidP="0072059E">
      <w:pPr>
        <w:pStyle w:val="NormalWeb"/>
        <w:numPr>
          <w:ilvl w:val="0"/>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rPr>
        <w:t xml:space="preserve">Integrated Children’s Services </w:t>
      </w:r>
    </w:p>
    <w:p w14:paraId="3EF948FF"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Front door: 03000 411111</w:t>
      </w:r>
    </w:p>
    <w:p w14:paraId="7C7223DE"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Out of Hours Number: 03000 419191</w:t>
      </w:r>
    </w:p>
    <w:p w14:paraId="41D6F58F" w14:textId="77777777" w:rsidR="00F4037B" w:rsidRPr="00132D06" w:rsidRDefault="00F4037B" w:rsidP="00F4037B">
      <w:pPr>
        <w:pStyle w:val="NormalWeb"/>
        <w:spacing w:before="0" w:beforeAutospacing="0" w:after="0" w:afterAutospacing="0"/>
        <w:ind w:left="2231"/>
        <w:rPr>
          <w:rFonts w:ascii="Arial" w:hAnsi="Arial" w:cs="Arial"/>
          <w:color w:val="000000" w:themeColor="text1"/>
          <w:sz w:val="22"/>
          <w:szCs w:val="22"/>
        </w:rPr>
      </w:pPr>
    </w:p>
    <w:p w14:paraId="6E9736CE" w14:textId="77777777" w:rsidR="00F4037B" w:rsidRPr="00132D06" w:rsidRDefault="00F4037B" w:rsidP="0072059E">
      <w:pPr>
        <w:pStyle w:val="NormalWeb"/>
        <w:numPr>
          <w:ilvl w:val="0"/>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rPr>
        <w:t>Kent Police</w:t>
      </w:r>
    </w:p>
    <w:p w14:paraId="3A1E5E18"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101 or 999 if there is an immediate risk of harm</w:t>
      </w:r>
    </w:p>
    <w:p w14:paraId="3A0C8FB8" w14:textId="55921BD9"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rPr>
        <w:t xml:space="preserve">Insert details for local support </w:t>
      </w:r>
      <w:r w:rsidR="00B07866" w:rsidRPr="00132D06">
        <w:rPr>
          <w:rFonts w:ascii="Arial" w:hAnsi="Arial" w:cs="Arial"/>
          <w:color w:val="000000" w:themeColor="text1"/>
          <w:sz w:val="22"/>
          <w:szCs w:val="22"/>
        </w:rPr>
        <w:t>e.g.,</w:t>
      </w:r>
      <w:r w:rsidRPr="00132D06">
        <w:rPr>
          <w:rFonts w:ascii="Arial" w:hAnsi="Arial" w:cs="Arial"/>
          <w:color w:val="000000" w:themeColor="text1"/>
          <w:sz w:val="22"/>
          <w:szCs w:val="22"/>
        </w:rPr>
        <w:t xml:space="preserve"> school officer. </w:t>
      </w:r>
    </w:p>
    <w:p w14:paraId="0EF246E3" w14:textId="77777777" w:rsidR="00F4037B" w:rsidRPr="00132D06" w:rsidRDefault="00F4037B" w:rsidP="00F4037B">
      <w:pPr>
        <w:pStyle w:val="NormalWeb"/>
        <w:spacing w:before="0" w:beforeAutospacing="0" w:after="0" w:afterAutospacing="0"/>
        <w:ind w:left="2171"/>
        <w:rPr>
          <w:rFonts w:ascii="Arial" w:hAnsi="Arial" w:cs="Arial"/>
          <w:color w:val="000000" w:themeColor="text1"/>
          <w:sz w:val="22"/>
          <w:szCs w:val="22"/>
        </w:rPr>
      </w:pPr>
    </w:p>
    <w:p w14:paraId="7F96190D" w14:textId="77777777" w:rsidR="00F4037B" w:rsidRPr="00132D06" w:rsidRDefault="00F4037B" w:rsidP="0072059E">
      <w:pPr>
        <w:pStyle w:val="NormalWeb"/>
        <w:numPr>
          <w:ilvl w:val="0"/>
          <w:numId w:val="63"/>
        </w:numPr>
        <w:spacing w:before="0" w:beforeAutospacing="0" w:after="0" w:afterAutospacing="0"/>
        <w:rPr>
          <w:rFonts w:ascii="Arial" w:hAnsi="Arial" w:cs="Arial"/>
          <w:color w:val="000000" w:themeColor="text1"/>
          <w:sz w:val="22"/>
          <w:szCs w:val="22"/>
        </w:rPr>
      </w:pPr>
      <w:r w:rsidRPr="00132D06">
        <w:rPr>
          <w:rFonts w:ascii="Arial" w:hAnsi="Arial" w:cs="Arial"/>
          <w:b/>
          <w:color w:val="000000" w:themeColor="text1"/>
          <w:sz w:val="22"/>
          <w:szCs w:val="22"/>
          <w:lang w:val="en-US"/>
        </w:rPr>
        <w:lastRenderedPageBreak/>
        <w:t>Kent Safeguarding Children Multi-Agency Partnership (KSCMP)</w:t>
      </w:r>
    </w:p>
    <w:p w14:paraId="3C4BF678" w14:textId="77777777" w:rsidR="00F4037B" w:rsidRPr="00132D06" w:rsidRDefault="00595200" w:rsidP="0072059E">
      <w:pPr>
        <w:pStyle w:val="NormalWeb"/>
        <w:numPr>
          <w:ilvl w:val="1"/>
          <w:numId w:val="63"/>
        </w:numPr>
        <w:spacing w:before="0" w:beforeAutospacing="0" w:after="0" w:afterAutospacing="0"/>
        <w:rPr>
          <w:rFonts w:ascii="Arial" w:hAnsi="Arial" w:cs="Arial"/>
          <w:color w:val="000000" w:themeColor="text1"/>
          <w:sz w:val="22"/>
          <w:szCs w:val="22"/>
        </w:rPr>
      </w:pPr>
      <w:hyperlink r:id="rId49" w:history="1">
        <w:r w:rsidR="00F4037B" w:rsidRPr="00132D06">
          <w:rPr>
            <w:rStyle w:val="Hyperlink"/>
            <w:rFonts w:ascii="Arial" w:hAnsi="Arial" w:cs="Arial"/>
            <w:color w:val="000000" w:themeColor="text1"/>
            <w:sz w:val="22"/>
            <w:szCs w:val="22"/>
            <w:lang w:val="en-US"/>
          </w:rPr>
          <w:t>kscmp@kent.gov.uk</w:t>
        </w:r>
      </w:hyperlink>
    </w:p>
    <w:p w14:paraId="493B1EE7" w14:textId="77777777" w:rsidR="00F4037B" w:rsidRPr="00132D06" w:rsidRDefault="00F4037B" w:rsidP="0072059E">
      <w:pPr>
        <w:pStyle w:val="NormalWeb"/>
        <w:numPr>
          <w:ilvl w:val="1"/>
          <w:numId w:val="63"/>
        </w:numPr>
        <w:spacing w:before="0" w:beforeAutospacing="0" w:after="0" w:afterAutospacing="0"/>
        <w:rPr>
          <w:rFonts w:ascii="Arial" w:hAnsi="Arial" w:cs="Arial"/>
          <w:color w:val="000000" w:themeColor="text1"/>
          <w:sz w:val="22"/>
          <w:szCs w:val="22"/>
        </w:rPr>
      </w:pPr>
      <w:r w:rsidRPr="00132D06">
        <w:rPr>
          <w:rFonts w:ascii="Arial" w:hAnsi="Arial" w:cs="Arial"/>
          <w:color w:val="000000" w:themeColor="text1"/>
          <w:sz w:val="22"/>
          <w:szCs w:val="22"/>
          <w:lang w:val="en-US"/>
        </w:rPr>
        <w:t>03000 421126</w:t>
      </w:r>
    </w:p>
    <w:p w14:paraId="7C1D5E6E" w14:textId="77777777" w:rsidR="00F4037B" w:rsidRPr="00132D06" w:rsidRDefault="00F4037B" w:rsidP="00F4037B">
      <w:pPr>
        <w:pStyle w:val="NormalWeb"/>
        <w:spacing w:before="0" w:beforeAutospacing="0" w:after="0" w:afterAutospacing="0"/>
        <w:ind w:left="2171"/>
        <w:rPr>
          <w:rFonts w:ascii="Arial" w:hAnsi="Arial" w:cs="Arial"/>
          <w:color w:val="000000" w:themeColor="text1"/>
          <w:sz w:val="22"/>
          <w:szCs w:val="22"/>
        </w:rPr>
      </w:pPr>
    </w:p>
    <w:p w14:paraId="0DBC8BFD" w14:textId="77777777" w:rsidR="00F4037B" w:rsidRPr="00132D06" w:rsidRDefault="00F4037B" w:rsidP="0072059E">
      <w:pPr>
        <w:pStyle w:val="NormalWeb"/>
        <w:numPr>
          <w:ilvl w:val="0"/>
          <w:numId w:val="63"/>
        </w:numPr>
        <w:spacing w:before="0" w:beforeAutospacing="0" w:after="0" w:afterAutospacing="0"/>
        <w:rPr>
          <w:rFonts w:ascii="Arial" w:hAnsi="Arial" w:cs="Arial"/>
          <w:b/>
          <w:bCs/>
          <w:color w:val="000000" w:themeColor="text1"/>
          <w:sz w:val="22"/>
          <w:szCs w:val="22"/>
          <w:lang w:val="en-US"/>
        </w:rPr>
      </w:pPr>
      <w:r w:rsidRPr="00132D06">
        <w:rPr>
          <w:rFonts w:ascii="Arial" w:hAnsi="Arial" w:cs="Arial"/>
          <w:b/>
          <w:bCs/>
          <w:color w:val="000000" w:themeColor="text1"/>
          <w:sz w:val="22"/>
          <w:szCs w:val="22"/>
          <w:lang w:val="en-US"/>
        </w:rPr>
        <w:t>Adult Safeguarding</w:t>
      </w:r>
    </w:p>
    <w:p w14:paraId="15531D4A" w14:textId="77777777" w:rsidR="00F4037B" w:rsidRPr="00132D06" w:rsidRDefault="00F4037B" w:rsidP="0072059E">
      <w:pPr>
        <w:pStyle w:val="NormalWeb"/>
        <w:numPr>
          <w:ilvl w:val="1"/>
          <w:numId w:val="63"/>
        </w:numPr>
        <w:rPr>
          <w:rFonts w:ascii="Arial" w:hAnsi="Arial" w:cs="Arial"/>
          <w:color w:val="000000" w:themeColor="text1"/>
          <w:sz w:val="22"/>
          <w:szCs w:val="22"/>
        </w:rPr>
      </w:pPr>
      <w:r w:rsidRPr="00132D06">
        <w:rPr>
          <w:rFonts w:ascii="Arial" w:hAnsi="Arial" w:cs="Arial"/>
          <w:color w:val="000000" w:themeColor="text1"/>
          <w:sz w:val="22"/>
          <w:szCs w:val="22"/>
        </w:rPr>
        <w:t xml:space="preserve">Adult Social Care via 03000 41 61 61 (text relay 18001 03000 41 61 61) or email </w:t>
      </w:r>
      <w:hyperlink r:id="rId50" w:history="1">
        <w:r w:rsidRPr="00132D06">
          <w:rPr>
            <w:rStyle w:val="Hyperlink"/>
            <w:rFonts w:ascii="Arial" w:hAnsi="Arial" w:cs="Arial"/>
            <w:color w:val="000000" w:themeColor="text1"/>
            <w:sz w:val="22"/>
            <w:szCs w:val="22"/>
          </w:rPr>
          <w:t>social.services@kent.gov.uk</w:t>
        </w:r>
      </w:hyperlink>
      <w:r w:rsidRPr="00132D06">
        <w:rPr>
          <w:rFonts w:ascii="Arial" w:hAnsi="Arial" w:cs="Arial"/>
          <w:color w:val="000000" w:themeColor="text1"/>
          <w:sz w:val="22"/>
          <w:szCs w:val="22"/>
        </w:rPr>
        <w:t xml:space="preserve"> </w:t>
      </w:r>
    </w:p>
    <w:p w14:paraId="30975216" w14:textId="77777777" w:rsidR="00F4037B" w:rsidRPr="00132D06" w:rsidRDefault="00F4037B" w:rsidP="00F4037B">
      <w:pPr>
        <w:pStyle w:val="Head1"/>
        <w:rPr>
          <w:color w:val="000000" w:themeColor="text1"/>
        </w:rPr>
      </w:pPr>
    </w:p>
    <w:p w14:paraId="3834E44B" w14:textId="77777777" w:rsidR="00F4037B" w:rsidRPr="00132D06" w:rsidRDefault="00F4037B" w:rsidP="00F4037B">
      <w:pPr>
        <w:rPr>
          <w:rFonts w:ascii="Arial" w:eastAsia="Calibri" w:hAnsi="Arial" w:cs="Arial"/>
          <w:b/>
          <w:color w:val="000000" w:themeColor="text1"/>
          <w:sz w:val="44"/>
        </w:rPr>
      </w:pPr>
      <w:r w:rsidRPr="00132D06">
        <w:rPr>
          <w:color w:val="000000" w:themeColor="text1"/>
        </w:rPr>
        <w:br w:type="page"/>
      </w:r>
    </w:p>
    <w:p w14:paraId="6026E3F7" w14:textId="77777777" w:rsidR="00F4037B" w:rsidRPr="00132D06" w:rsidRDefault="00F4037B" w:rsidP="00F4037B">
      <w:pPr>
        <w:pStyle w:val="Head1"/>
        <w:rPr>
          <w:color w:val="000000" w:themeColor="text1"/>
        </w:rPr>
      </w:pPr>
      <w:r w:rsidRPr="00132D06">
        <w:rPr>
          <w:color w:val="000000" w:themeColor="text1"/>
        </w:rPr>
        <w:lastRenderedPageBreak/>
        <w:t>Appendix 1: Categories of Abuse</w:t>
      </w:r>
    </w:p>
    <w:p w14:paraId="4F0468F3" w14:textId="77777777" w:rsidR="00F4037B" w:rsidRPr="00132D06" w:rsidRDefault="00F4037B" w:rsidP="00F4037B">
      <w:pPr>
        <w:rPr>
          <w:rFonts w:ascii="Arial" w:hAnsi="Arial" w:cs="Arial"/>
          <w:color w:val="000000" w:themeColor="text1"/>
        </w:rPr>
      </w:pPr>
    </w:p>
    <w:p w14:paraId="773B1388" w14:textId="77777777" w:rsidR="00F4037B" w:rsidRPr="00132D06" w:rsidRDefault="00F4037B" w:rsidP="00F4037B">
      <w:pPr>
        <w:spacing w:before="51"/>
        <w:ind w:right="-20"/>
        <w:rPr>
          <w:rFonts w:ascii="Arial" w:eastAsia="Arial" w:hAnsi="Arial" w:cs="Arial"/>
          <w:color w:val="000000" w:themeColor="text1"/>
          <w:sz w:val="22"/>
          <w:szCs w:val="22"/>
        </w:rPr>
      </w:pPr>
      <w:r w:rsidRPr="00132D06">
        <w:rPr>
          <w:rFonts w:ascii="Arial" w:eastAsia="Arial" w:hAnsi="Arial" w:cs="Arial"/>
          <w:b/>
          <w:color w:val="000000" w:themeColor="text1"/>
          <w:sz w:val="22"/>
          <w:szCs w:val="22"/>
        </w:rPr>
        <w:t>All staff should be aware that abuse, neglect, and safeguarding issues are rarely standalone events that can be covered by one definition or label.  In most cases multiple issues will overlap with one another.</w:t>
      </w:r>
    </w:p>
    <w:p w14:paraId="30693FC5" w14:textId="77777777" w:rsidR="00F4037B" w:rsidRPr="00132D06" w:rsidRDefault="00F4037B" w:rsidP="00F4037B">
      <w:pPr>
        <w:rPr>
          <w:rFonts w:ascii="Arial" w:hAnsi="Arial" w:cs="Arial"/>
          <w:b/>
          <w:color w:val="000000" w:themeColor="text1"/>
          <w:sz w:val="22"/>
          <w:szCs w:val="22"/>
        </w:rPr>
      </w:pPr>
    </w:p>
    <w:p w14:paraId="50C029AE" w14:textId="77777777" w:rsidR="00F4037B" w:rsidRPr="00132D06" w:rsidRDefault="00F4037B" w:rsidP="00F4037B">
      <w:pPr>
        <w:rPr>
          <w:rFonts w:ascii="Arial" w:hAnsi="Arial" w:cs="Arial"/>
          <w:color w:val="000000" w:themeColor="text1"/>
          <w:sz w:val="22"/>
          <w:szCs w:val="22"/>
        </w:rPr>
      </w:pPr>
      <w:r w:rsidRPr="00132D06">
        <w:rPr>
          <w:rFonts w:ascii="Arial" w:hAnsi="Arial" w:cs="Arial"/>
          <w:b/>
          <w:color w:val="000000" w:themeColor="text1"/>
          <w:sz w:val="22"/>
          <w:szCs w:val="22"/>
        </w:rPr>
        <w:t xml:space="preserve">Abuse: </w:t>
      </w:r>
      <w:r w:rsidRPr="00132D06">
        <w:rPr>
          <w:rFonts w:ascii="Arial" w:hAnsi="Arial" w:cs="Arial"/>
          <w:color w:val="000000" w:themeColor="text1"/>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70BCC21" w14:textId="77777777" w:rsidR="00F4037B" w:rsidRPr="00132D06" w:rsidRDefault="00F4037B" w:rsidP="00F4037B">
      <w:pPr>
        <w:rPr>
          <w:rFonts w:ascii="Arial" w:hAnsi="Arial" w:cs="Arial"/>
          <w:i/>
          <w:color w:val="000000" w:themeColor="text1"/>
          <w:sz w:val="22"/>
          <w:szCs w:val="22"/>
        </w:rPr>
      </w:pPr>
    </w:p>
    <w:p w14:paraId="1AA2F89D" w14:textId="77777777" w:rsidR="00F4037B" w:rsidRPr="00132D06" w:rsidRDefault="00F4037B" w:rsidP="00F4037B">
      <w:pPr>
        <w:rPr>
          <w:rFonts w:ascii="Arial" w:hAnsi="Arial" w:cs="Arial"/>
          <w:color w:val="000000" w:themeColor="text1"/>
          <w:sz w:val="22"/>
          <w:szCs w:val="22"/>
        </w:rPr>
      </w:pPr>
      <w:r w:rsidRPr="00132D06">
        <w:rPr>
          <w:rFonts w:ascii="Arial" w:hAnsi="Arial" w:cs="Arial"/>
          <w:b/>
          <w:color w:val="000000" w:themeColor="text1"/>
          <w:sz w:val="22"/>
          <w:szCs w:val="22"/>
        </w:rPr>
        <w:t xml:space="preserve">Sexual abuse: </w:t>
      </w:r>
      <w:r w:rsidRPr="00132D06">
        <w:rPr>
          <w:rFonts w:ascii="Arial" w:hAnsi="Arial" w:cs="Arial"/>
          <w:color w:val="000000" w:themeColor="text1"/>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792864CA" w14:textId="77777777" w:rsidR="00F4037B" w:rsidRPr="00132D06" w:rsidRDefault="00F4037B" w:rsidP="00F4037B">
      <w:pPr>
        <w:rPr>
          <w:rFonts w:ascii="Arial" w:hAnsi="Arial" w:cs="Arial"/>
          <w:b/>
          <w:color w:val="000000" w:themeColor="text1"/>
          <w:sz w:val="22"/>
          <w:szCs w:val="22"/>
        </w:rPr>
      </w:pPr>
    </w:p>
    <w:p w14:paraId="1DAF9DB5"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Signs that MAY INDICATE Sexual Abuse</w:t>
      </w:r>
    </w:p>
    <w:p w14:paraId="7541FA0C"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Sudden changes in behaviour and performance </w:t>
      </w:r>
    </w:p>
    <w:p w14:paraId="7F22A1A1"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Displays of affection which are sexual and age inappropriate </w:t>
      </w:r>
    </w:p>
    <w:p w14:paraId="6E9FA6AE"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Self-harm, self-mutilation or attempts at suicide </w:t>
      </w:r>
    </w:p>
    <w:p w14:paraId="7DCA5186"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Alluding to secrets which they cannot reveal </w:t>
      </w:r>
    </w:p>
    <w:p w14:paraId="55A68CAC"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Tendency to cling or need constant reassurance </w:t>
      </w:r>
    </w:p>
    <w:p w14:paraId="716F7A39"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Regression to younger behaviour for example thumb sucking, playing with discarded toys, acting like a baby </w:t>
      </w:r>
    </w:p>
    <w:p w14:paraId="5CB0D172" w14:textId="19B7CCF0"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Distrust of familiar adults </w:t>
      </w:r>
      <w:r w:rsidR="00B07866" w:rsidRPr="00132D06">
        <w:rPr>
          <w:rFonts w:ascii="Arial" w:hAnsi="Arial" w:cs="Arial"/>
          <w:color w:val="000000" w:themeColor="text1"/>
          <w:sz w:val="22"/>
          <w:szCs w:val="22"/>
        </w:rPr>
        <w:t>e.g.,</w:t>
      </w:r>
      <w:r w:rsidRPr="00132D06">
        <w:rPr>
          <w:rFonts w:ascii="Arial" w:hAnsi="Arial" w:cs="Arial"/>
          <w:color w:val="000000" w:themeColor="text1"/>
          <w:sz w:val="22"/>
          <w:szCs w:val="22"/>
        </w:rPr>
        <w:t xml:space="preserve"> anxiety of being left with relatives, a childminder or lodger </w:t>
      </w:r>
    </w:p>
    <w:p w14:paraId="065FDC1B"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Unexplained gifts or money </w:t>
      </w:r>
    </w:p>
    <w:p w14:paraId="268BBB8C"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Depression and withdrawal </w:t>
      </w:r>
    </w:p>
    <w:p w14:paraId="59A6A520"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Fear of undressing for PE </w:t>
      </w:r>
    </w:p>
    <w:p w14:paraId="6919B076"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Sexually transmitted disease </w:t>
      </w:r>
    </w:p>
    <w:p w14:paraId="19939807" w14:textId="77777777" w:rsidR="00F4037B" w:rsidRPr="00132D06" w:rsidRDefault="00F4037B" w:rsidP="007205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Fire setting </w:t>
      </w:r>
    </w:p>
    <w:p w14:paraId="4E3C135E" w14:textId="77777777" w:rsidR="00F4037B" w:rsidRPr="00132D06" w:rsidRDefault="00F4037B" w:rsidP="00F4037B">
      <w:pPr>
        <w:rPr>
          <w:rFonts w:ascii="Arial" w:hAnsi="Arial" w:cs="Arial"/>
          <w:i/>
          <w:color w:val="000000" w:themeColor="text1"/>
          <w:sz w:val="22"/>
          <w:szCs w:val="22"/>
        </w:rPr>
      </w:pPr>
    </w:p>
    <w:p w14:paraId="71BFDA48" w14:textId="77777777" w:rsidR="00F4037B" w:rsidRPr="00132D06" w:rsidRDefault="00F4037B" w:rsidP="00F4037B">
      <w:pPr>
        <w:rPr>
          <w:rFonts w:ascii="Arial" w:hAnsi="Arial" w:cs="Arial"/>
          <w:color w:val="000000" w:themeColor="text1"/>
          <w:sz w:val="22"/>
          <w:szCs w:val="22"/>
        </w:rPr>
      </w:pPr>
      <w:r w:rsidRPr="00132D06">
        <w:rPr>
          <w:rFonts w:ascii="Arial" w:hAnsi="Arial" w:cs="Arial"/>
          <w:b/>
          <w:color w:val="000000" w:themeColor="text1"/>
          <w:sz w:val="22"/>
          <w:szCs w:val="22"/>
        </w:rPr>
        <w:t>Physical abuse</w:t>
      </w:r>
      <w:r w:rsidRPr="00132D06">
        <w:rPr>
          <w:rFonts w:ascii="Arial" w:hAnsi="Arial" w:cs="Arial"/>
          <w:color w:val="000000" w:themeColor="text1"/>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825F3E4" w14:textId="77777777" w:rsidR="00F4037B" w:rsidRPr="00132D06" w:rsidRDefault="00F4037B" w:rsidP="00F4037B">
      <w:pPr>
        <w:rPr>
          <w:rFonts w:ascii="Arial" w:hAnsi="Arial" w:cs="Arial"/>
          <w:b/>
          <w:color w:val="000000" w:themeColor="text1"/>
          <w:sz w:val="22"/>
          <w:szCs w:val="22"/>
        </w:rPr>
      </w:pPr>
    </w:p>
    <w:p w14:paraId="130A55B6"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Signs that MAY INDICATE physical abuse</w:t>
      </w:r>
    </w:p>
    <w:p w14:paraId="0E86DF77"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Bruises and abrasions around the face </w:t>
      </w:r>
    </w:p>
    <w:p w14:paraId="6737A27B"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Damage or injury around the mouth </w:t>
      </w:r>
    </w:p>
    <w:p w14:paraId="5C61491C"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Bi-lateral injuries such as two bruised eyes </w:t>
      </w:r>
    </w:p>
    <w:p w14:paraId="1B3E9DC0"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Bruising to soft area of the face such as the cheeks </w:t>
      </w:r>
    </w:p>
    <w:p w14:paraId="4C369BC7"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Fingertip bruising to the front or back of torso </w:t>
      </w:r>
    </w:p>
    <w:p w14:paraId="6602F0A4"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Bite marks </w:t>
      </w:r>
    </w:p>
    <w:p w14:paraId="19D6AB22"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Burns or scalds (unusual patterns and spread of injuries) </w:t>
      </w:r>
    </w:p>
    <w:p w14:paraId="5B6FEBE0"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Deep contact burns such as cigarette burns </w:t>
      </w:r>
    </w:p>
    <w:p w14:paraId="6FB8D6E0"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Injuries suggesting beatings (strap marks, welts) </w:t>
      </w:r>
    </w:p>
    <w:p w14:paraId="21183BCC"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Covering arms and legs even when hot </w:t>
      </w:r>
    </w:p>
    <w:p w14:paraId="39BAD4A8"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Aggressive behaviour or severe temper outbursts. </w:t>
      </w:r>
    </w:p>
    <w:p w14:paraId="4F7CF8D0" w14:textId="77777777" w:rsidR="00F4037B" w:rsidRPr="00132D06" w:rsidRDefault="00F4037B" w:rsidP="007205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Injuries need to be accounted for. Inadequate, inconsistent, or excessively plausible explanations or a delay in seeking treatment should signal concern. </w:t>
      </w:r>
    </w:p>
    <w:p w14:paraId="08621DDB" w14:textId="77777777" w:rsidR="00F4037B" w:rsidRPr="00132D06" w:rsidRDefault="00F4037B" w:rsidP="00F4037B">
      <w:pPr>
        <w:rPr>
          <w:rFonts w:ascii="Arial" w:hAnsi="Arial" w:cs="Arial"/>
          <w:color w:val="000000" w:themeColor="text1"/>
          <w:sz w:val="22"/>
          <w:szCs w:val="22"/>
        </w:rPr>
      </w:pPr>
    </w:p>
    <w:p w14:paraId="37200951" w14:textId="77777777" w:rsidR="00F4037B" w:rsidRPr="00132D06" w:rsidRDefault="00F4037B" w:rsidP="00F4037B">
      <w:pPr>
        <w:rPr>
          <w:rFonts w:ascii="Arial" w:hAnsi="Arial" w:cs="Arial"/>
          <w:color w:val="000000" w:themeColor="text1"/>
          <w:sz w:val="22"/>
          <w:szCs w:val="22"/>
        </w:rPr>
      </w:pPr>
      <w:r w:rsidRPr="00132D06">
        <w:rPr>
          <w:rFonts w:ascii="Arial" w:hAnsi="Arial" w:cs="Arial"/>
          <w:b/>
          <w:color w:val="000000" w:themeColor="text1"/>
          <w:sz w:val="22"/>
          <w:szCs w:val="22"/>
        </w:rPr>
        <w:t xml:space="preserve">Emotional abuse: </w:t>
      </w:r>
      <w:r w:rsidRPr="00132D06">
        <w:rPr>
          <w:rFonts w:ascii="Arial" w:hAnsi="Arial" w:cs="Arial"/>
          <w:color w:val="000000" w:themeColor="text1"/>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w:t>
      </w:r>
      <w:r w:rsidRPr="00132D06">
        <w:rPr>
          <w:rFonts w:ascii="Arial" w:hAnsi="Arial" w:cs="Arial"/>
          <w:color w:val="000000" w:themeColor="text1"/>
          <w:sz w:val="22"/>
          <w:szCs w:val="22"/>
        </w:rPr>
        <w:lastRenderedPageBreak/>
        <w:t xml:space="preserve">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3122916" w14:textId="77777777" w:rsidR="00F4037B" w:rsidRPr="00132D06" w:rsidRDefault="00F4037B" w:rsidP="00F4037B">
      <w:pPr>
        <w:rPr>
          <w:rFonts w:ascii="Arial" w:hAnsi="Arial" w:cs="Arial"/>
          <w:b/>
          <w:color w:val="000000" w:themeColor="text1"/>
          <w:sz w:val="22"/>
          <w:szCs w:val="22"/>
        </w:rPr>
      </w:pPr>
    </w:p>
    <w:p w14:paraId="4ABF27D4"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Signs that MAY INDICATE emotional abuse</w:t>
      </w:r>
    </w:p>
    <w:p w14:paraId="2267CD01"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Over reaction to mistakes </w:t>
      </w:r>
    </w:p>
    <w:p w14:paraId="033062CE"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Lack of self-confidence/esteem </w:t>
      </w:r>
    </w:p>
    <w:p w14:paraId="724B183A"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Sudden speech disorders </w:t>
      </w:r>
    </w:p>
    <w:p w14:paraId="45ED6D65"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Self-harming </w:t>
      </w:r>
    </w:p>
    <w:p w14:paraId="408AA3EB"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Eating Disorders</w:t>
      </w:r>
    </w:p>
    <w:p w14:paraId="21BF3B40"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Extremes of passivity and/or aggression </w:t>
      </w:r>
    </w:p>
    <w:p w14:paraId="4050C7AA"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Compulsive stealing </w:t>
      </w:r>
    </w:p>
    <w:p w14:paraId="76088E2F"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Drug, alcohol, solvent abuse </w:t>
      </w:r>
    </w:p>
    <w:p w14:paraId="4143A194"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Fear of parents being contacted </w:t>
      </w:r>
    </w:p>
    <w:p w14:paraId="5A9A7205"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Unwillingness or inability to play </w:t>
      </w:r>
    </w:p>
    <w:p w14:paraId="7215200D" w14:textId="77777777" w:rsidR="00F4037B" w:rsidRPr="00132D06" w:rsidRDefault="00F4037B" w:rsidP="0072059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Excessive need for approval, attention, and affection </w:t>
      </w:r>
    </w:p>
    <w:p w14:paraId="2F7B84B1" w14:textId="77777777" w:rsidR="00F4037B" w:rsidRPr="00132D06" w:rsidRDefault="00F4037B" w:rsidP="00F4037B">
      <w:pPr>
        <w:rPr>
          <w:rFonts w:ascii="Arial" w:hAnsi="Arial" w:cs="Arial"/>
          <w:color w:val="000000" w:themeColor="text1"/>
          <w:sz w:val="22"/>
          <w:szCs w:val="22"/>
        </w:rPr>
      </w:pPr>
    </w:p>
    <w:p w14:paraId="309E386B" w14:textId="77777777" w:rsidR="00F4037B" w:rsidRPr="00132D06" w:rsidRDefault="00F4037B" w:rsidP="00F4037B">
      <w:pPr>
        <w:rPr>
          <w:rFonts w:ascii="Arial" w:hAnsi="Arial" w:cs="Arial"/>
          <w:color w:val="000000" w:themeColor="text1"/>
          <w:sz w:val="22"/>
          <w:szCs w:val="22"/>
        </w:rPr>
      </w:pPr>
      <w:r w:rsidRPr="00132D06">
        <w:rPr>
          <w:rFonts w:ascii="Arial" w:hAnsi="Arial" w:cs="Arial"/>
          <w:b/>
          <w:color w:val="000000" w:themeColor="text1"/>
          <w:sz w:val="22"/>
          <w:szCs w:val="22"/>
        </w:rPr>
        <w:t xml:space="preserve">Neglect: </w:t>
      </w:r>
      <w:r w:rsidRPr="00132D06">
        <w:rPr>
          <w:rFonts w:ascii="Arial" w:hAnsi="Arial" w:cs="Arial"/>
          <w:color w:val="000000" w:themeColor="text1"/>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40E72A9A" w14:textId="77777777" w:rsidR="00F4037B" w:rsidRPr="00132D06" w:rsidRDefault="00F4037B" w:rsidP="00F4037B">
      <w:pPr>
        <w:rPr>
          <w:rFonts w:ascii="Arial" w:hAnsi="Arial" w:cs="Arial"/>
          <w:b/>
          <w:color w:val="000000" w:themeColor="text1"/>
          <w:sz w:val="22"/>
          <w:szCs w:val="22"/>
        </w:rPr>
      </w:pPr>
    </w:p>
    <w:p w14:paraId="7F5A2597"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 xml:space="preserve">Signs that MAY INDICATE neglect. </w:t>
      </w:r>
    </w:p>
    <w:p w14:paraId="40611548"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Constant hunger </w:t>
      </w:r>
    </w:p>
    <w:p w14:paraId="677A358F"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Poor personal hygiene </w:t>
      </w:r>
    </w:p>
    <w:p w14:paraId="566596F3"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Constant tiredness </w:t>
      </w:r>
    </w:p>
    <w:p w14:paraId="125CC69D"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Inadequate clothing </w:t>
      </w:r>
    </w:p>
    <w:p w14:paraId="0C3C42D0"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Frequent lateness or non-attendance </w:t>
      </w:r>
    </w:p>
    <w:p w14:paraId="7EDBEDDD"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Untreated medical problems </w:t>
      </w:r>
    </w:p>
    <w:p w14:paraId="5641425A"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Poor relationship with peers </w:t>
      </w:r>
    </w:p>
    <w:p w14:paraId="209B5555"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Compulsive stealing and scavenging </w:t>
      </w:r>
    </w:p>
    <w:p w14:paraId="0225612B"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Rocking, hair twisting and thumb sucking </w:t>
      </w:r>
    </w:p>
    <w:p w14:paraId="6F0D6671"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Running away</w:t>
      </w:r>
    </w:p>
    <w:p w14:paraId="701FE341"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Loss of weight or being constantly underweight </w:t>
      </w:r>
    </w:p>
    <w:p w14:paraId="125E1C18" w14:textId="77777777" w:rsidR="00F4037B" w:rsidRPr="00132D06" w:rsidRDefault="00F4037B" w:rsidP="0072059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Low self esteem </w:t>
      </w:r>
    </w:p>
    <w:p w14:paraId="3F68725A" w14:textId="77777777" w:rsidR="00F4037B" w:rsidRPr="00132D06" w:rsidRDefault="00F4037B" w:rsidP="00F4037B">
      <w:pPr>
        <w:rPr>
          <w:rFonts w:ascii="Arial" w:hAnsi="Arial" w:cs="Arial"/>
          <w:color w:val="000000" w:themeColor="text1"/>
          <w:sz w:val="22"/>
        </w:rPr>
      </w:pPr>
    </w:p>
    <w:p w14:paraId="24F7B1ED" w14:textId="77777777" w:rsidR="00F4037B" w:rsidRPr="00132D06" w:rsidRDefault="00F4037B" w:rsidP="00F4037B">
      <w:pPr>
        <w:pStyle w:val="Head1"/>
        <w:rPr>
          <w:color w:val="000000" w:themeColor="text1"/>
        </w:rPr>
      </w:pPr>
      <w:r w:rsidRPr="00132D06">
        <w:rPr>
          <w:color w:val="000000" w:themeColor="text1"/>
          <w:sz w:val="24"/>
        </w:rPr>
        <w:br w:type="page"/>
      </w:r>
      <w:r w:rsidRPr="00B7294A">
        <w:rPr>
          <w:color w:val="000000" w:themeColor="text1"/>
        </w:rPr>
        <w:lastRenderedPageBreak/>
        <w:t>Appendix 2: Support Organisations</w:t>
      </w:r>
      <w:r w:rsidRPr="00132D06">
        <w:rPr>
          <w:color w:val="000000" w:themeColor="text1"/>
        </w:rPr>
        <w:t xml:space="preserve"> </w:t>
      </w:r>
    </w:p>
    <w:p w14:paraId="4D7192A9" w14:textId="77777777" w:rsidR="00F4037B" w:rsidRPr="00132D06" w:rsidRDefault="00F4037B" w:rsidP="00F4037B">
      <w:pPr>
        <w:rPr>
          <w:rFonts w:ascii="Arial" w:hAnsi="Arial" w:cs="Arial"/>
          <w:b/>
          <w:color w:val="000000" w:themeColor="text1"/>
          <w:sz w:val="22"/>
          <w:szCs w:val="22"/>
        </w:rPr>
      </w:pPr>
    </w:p>
    <w:p w14:paraId="191434C3"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NSPCC ‘Report Abuse in Education’ Helpline</w:t>
      </w:r>
    </w:p>
    <w:p w14:paraId="3738EEBD" w14:textId="77777777" w:rsidR="00F4037B" w:rsidRPr="00132D06" w:rsidRDefault="00F4037B" w:rsidP="0072059E">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bCs/>
          <w:color w:val="000000" w:themeColor="text1"/>
          <w:sz w:val="22"/>
          <w:szCs w:val="22"/>
        </w:rPr>
      </w:pPr>
      <w:r w:rsidRPr="00132D06">
        <w:rPr>
          <w:rFonts w:ascii="Arial" w:hAnsi="Arial" w:cs="Arial"/>
          <w:b/>
          <w:color w:val="000000" w:themeColor="text1"/>
          <w:sz w:val="22"/>
          <w:szCs w:val="22"/>
        </w:rPr>
        <w:t> </w:t>
      </w:r>
      <w:hyperlink r:id="rId51" w:history="1">
        <w:r w:rsidRPr="00132D06">
          <w:rPr>
            <w:rStyle w:val="Hyperlink"/>
            <w:rFonts w:ascii="Arial" w:hAnsi="Arial" w:cs="Arial"/>
            <w:bCs/>
            <w:color w:val="000000" w:themeColor="text1"/>
            <w:sz w:val="22"/>
            <w:szCs w:val="22"/>
          </w:rPr>
          <w:t>0800 136 663</w:t>
        </w:r>
      </w:hyperlink>
      <w:r w:rsidRPr="00132D06">
        <w:rPr>
          <w:rFonts w:ascii="Arial" w:hAnsi="Arial" w:cs="Arial"/>
          <w:bCs/>
          <w:color w:val="000000" w:themeColor="text1"/>
          <w:sz w:val="22"/>
          <w:szCs w:val="22"/>
        </w:rPr>
        <w:t> or </w:t>
      </w:r>
      <w:hyperlink r:id="rId52" w:tooltip="Email the NSPCC helpline" w:history="1">
        <w:r w:rsidRPr="00132D06">
          <w:rPr>
            <w:rStyle w:val="Hyperlink"/>
            <w:rFonts w:ascii="Arial" w:hAnsi="Arial" w:cs="Arial"/>
            <w:bCs/>
            <w:color w:val="000000" w:themeColor="text1"/>
            <w:sz w:val="22"/>
            <w:szCs w:val="22"/>
          </w:rPr>
          <w:t>help@nspcc.org.uk</w:t>
        </w:r>
      </w:hyperlink>
    </w:p>
    <w:p w14:paraId="1E2B9098" w14:textId="77777777" w:rsidR="00F4037B" w:rsidRPr="00132D06" w:rsidRDefault="00F4037B" w:rsidP="00F4037B">
      <w:pPr>
        <w:rPr>
          <w:rFonts w:ascii="Arial" w:hAnsi="Arial" w:cs="Arial"/>
          <w:bCs/>
          <w:color w:val="000000" w:themeColor="text1"/>
          <w:sz w:val="22"/>
          <w:szCs w:val="22"/>
        </w:rPr>
      </w:pPr>
    </w:p>
    <w:p w14:paraId="0856D916"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National Organisations</w:t>
      </w:r>
    </w:p>
    <w:p w14:paraId="06D2C782" w14:textId="77777777" w:rsidR="00F4037B" w:rsidRPr="00132D06" w:rsidRDefault="00F4037B" w:rsidP="0072059E">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NSPCC:</w:t>
      </w:r>
      <w:r w:rsidRPr="00132D06">
        <w:rPr>
          <w:color w:val="000000" w:themeColor="text1"/>
        </w:rPr>
        <w:t xml:space="preserve"> </w:t>
      </w:r>
      <w:hyperlink r:id="rId53" w:history="1">
        <w:r w:rsidRPr="00132D06">
          <w:rPr>
            <w:rStyle w:val="Hyperlink"/>
            <w:rFonts w:ascii="Arial" w:hAnsi="Arial" w:cs="Arial"/>
            <w:color w:val="000000" w:themeColor="text1"/>
            <w:sz w:val="22"/>
            <w:szCs w:val="22"/>
          </w:rPr>
          <w:t>www.nspcc.org.uk</w:t>
        </w:r>
      </w:hyperlink>
      <w:r w:rsidRPr="00132D06">
        <w:rPr>
          <w:rFonts w:ascii="Arial" w:hAnsi="Arial" w:cs="Arial"/>
          <w:color w:val="000000" w:themeColor="text1"/>
          <w:sz w:val="22"/>
          <w:szCs w:val="22"/>
        </w:rPr>
        <w:t xml:space="preserve"> </w:t>
      </w:r>
    </w:p>
    <w:p w14:paraId="5F3C87A3" w14:textId="77777777" w:rsidR="00F4037B" w:rsidRPr="00132D06" w:rsidRDefault="00F4037B" w:rsidP="0072059E">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Barnardo’s: </w:t>
      </w:r>
      <w:hyperlink r:id="rId54" w:history="1">
        <w:r w:rsidRPr="00132D06">
          <w:rPr>
            <w:rStyle w:val="Hyperlink"/>
            <w:rFonts w:ascii="Arial" w:hAnsi="Arial" w:cs="Arial"/>
            <w:bCs/>
            <w:color w:val="000000" w:themeColor="text1"/>
            <w:sz w:val="22"/>
            <w:szCs w:val="22"/>
          </w:rPr>
          <w:t>www.barnardos.org.uk</w:t>
        </w:r>
      </w:hyperlink>
      <w:r w:rsidRPr="00132D06">
        <w:rPr>
          <w:rFonts w:ascii="Arial" w:hAnsi="Arial" w:cs="Arial"/>
          <w:bCs/>
          <w:color w:val="000000" w:themeColor="text1"/>
          <w:sz w:val="22"/>
          <w:szCs w:val="22"/>
        </w:rPr>
        <w:t xml:space="preserve"> </w:t>
      </w:r>
    </w:p>
    <w:p w14:paraId="302C6802" w14:textId="77777777" w:rsidR="00F4037B" w:rsidRPr="00132D06" w:rsidRDefault="00F4037B" w:rsidP="0072059E">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Action for Children: </w:t>
      </w:r>
      <w:hyperlink r:id="rId55" w:history="1">
        <w:r w:rsidRPr="00132D06">
          <w:rPr>
            <w:rStyle w:val="Hyperlink"/>
            <w:rFonts w:ascii="Arial" w:hAnsi="Arial" w:cs="Arial"/>
            <w:bCs/>
            <w:color w:val="000000" w:themeColor="text1"/>
            <w:sz w:val="22"/>
            <w:szCs w:val="22"/>
          </w:rPr>
          <w:t>www.actionforchildren.org.uk</w:t>
        </w:r>
      </w:hyperlink>
      <w:r w:rsidRPr="00132D06">
        <w:rPr>
          <w:rFonts w:ascii="Arial" w:hAnsi="Arial" w:cs="Arial"/>
          <w:bCs/>
          <w:color w:val="000000" w:themeColor="text1"/>
          <w:sz w:val="22"/>
          <w:szCs w:val="22"/>
        </w:rPr>
        <w:t xml:space="preserve"> </w:t>
      </w:r>
    </w:p>
    <w:p w14:paraId="329EEEDE" w14:textId="77777777" w:rsidR="00F4037B" w:rsidRPr="00132D06" w:rsidRDefault="00F4037B" w:rsidP="0072059E">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Children’s Society: </w:t>
      </w:r>
      <w:hyperlink r:id="rId56" w:history="1">
        <w:r w:rsidRPr="00132D06">
          <w:rPr>
            <w:rStyle w:val="Hyperlink"/>
            <w:rFonts w:ascii="Arial" w:hAnsi="Arial" w:cs="Arial"/>
            <w:bCs/>
            <w:color w:val="000000" w:themeColor="text1"/>
            <w:sz w:val="22"/>
            <w:szCs w:val="22"/>
          </w:rPr>
          <w:t>www.childrenssociety.org.uk</w:t>
        </w:r>
      </w:hyperlink>
      <w:r w:rsidRPr="00132D06">
        <w:rPr>
          <w:rFonts w:ascii="Arial" w:hAnsi="Arial" w:cs="Arial"/>
          <w:bCs/>
          <w:color w:val="000000" w:themeColor="text1"/>
          <w:sz w:val="22"/>
          <w:szCs w:val="22"/>
        </w:rPr>
        <w:t xml:space="preserve"> </w:t>
      </w:r>
    </w:p>
    <w:p w14:paraId="163E81D5" w14:textId="77777777" w:rsidR="00F4037B" w:rsidRPr="00132D06" w:rsidRDefault="00F4037B" w:rsidP="00F4037B">
      <w:pPr>
        <w:rPr>
          <w:rFonts w:ascii="Arial" w:hAnsi="Arial" w:cs="Arial"/>
          <w:b/>
          <w:color w:val="000000" w:themeColor="text1"/>
          <w:sz w:val="22"/>
          <w:szCs w:val="22"/>
        </w:rPr>
      </w:pPr>
    </w:p>
    <w:p w14:paraId="77079148"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Support for Staff</w:t>
      </w:r>
    </w:p>
    <w:p w14:paraId="785D6D3D" w14:textId="77777777" w:rsidR="00F4037B" w:rsidRPr="00132D06" w:rsidRDefault="00F4037B" w:rsidP="007205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Education Support Partnership: </w:t>
      </w:r>
      <w:hyperlink r:id="rId57" w:history="1">
        <w:r w:rsidRPr="00132D06">
          <w:rPr>
            <w:rStyle w:val="Hyperlink"/>
            <w:rFonts w:ascii="Arial" w:hAnsi="Arial" w:cs="Arial"/>
            <w:color w:val="000000" w:themeColor="text1"/>
            <w:sz w:val="22"/>
            <w:szCs w:val="22"/>
          </w:rPr>
          <w:t>www.educationsupportpartnership.org.uk</w:t>
        </w:r>
      </w:hyperlink>
      <w:r w:rsidRPr="00132D06">
        <w:rPr>
          <w:rFonts w:ascii="Arial" w:hAnsi="Arial" w:cs="Arial"/>
          <w:color w:val="000000" w:themeColor="text1"/>
          <w:sz w:val="22"/>
          <w:szCs w:val="22"/>
        </w:rPr>
        <w:t xml:space="preserve"> </w:t>
      </w:r>
    </w:p>
    <w:p w14:paraId="3334C78E" w14:textId="77777777" w:rsidR="00F4037B" w:rsidRPr="00132D06" w:rsidRDefault="00F4037B" w:rsidP="007205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Professional Online Safety Helpline: </w:t>
      </w:r>
      <w:hyperlink r:id="rId58" w:history="1">
        <w:r w:rsidRPr="00132D06">
          <w:rPr>
            <w:rStyle w:val="Hyperlink"/>
            <w:rFonts w:ascii="Arial" w:hAnsi="Arial" w:cs="Arial"/>
            <w:color w:val="000000" w:themeColor="text1"/>
            <w:sz w:val="22"/>
            <w:szCs w:val="22"/>
          </w:rPr>
          <w:t>www.saferinternet.org.uk/helpline</w:t>
        </w:r>
      </w:hyperlink>
      <w:r w:rsidRPr="00132D06">
        <w:rPr>
          <w:rFonts w:ascii="Arial" w:hAnsi="Arial" w:cs="Arial"/>
          <w:color w:val="000000" w:themeColor="text1"/>
          <w:sz w:val="22"/>
          <w:szCs w:val="22"/>
        </w:rPr>
        <w:t xml:space="preserve"> </w:t>
      </w:r>
    </w:p>
    <w:p w14:paraId="0AD858F2" w14:textId="77777777" w:rsidR="00F4037B" w:rsidRPr="00132D06" w:rsidRDefault="00F4037B" w:rsidP="00F4037B">
      <w:pPr>
        <w:rPr>
          <w:rFonts w:ascii="Arial" w:hAnsi="Arial" w:cs="Arial"/>
          <w:color w:val="000000" w:themeColor="text1"/>
          <w:sz w:val="22"/>
          <w:szCs w:val="22"/>
        </w:rPr>
      </w:pPr>
    </w:p>
    <w:p w14:paraId="28D904E5"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Support for Learners</w:t>
      </w:r>
    </w:p>
    <w:p w14:paraId="289D9BE3" w14:textId="77777777" w:rsidR="00F4037B" w:rsidRPr="00132D06" w:rsidRDefault="00F4037B" w:rsidP="0072059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ChildLine: </w:t>
      </w:r>
      <w:hyperlink r:id="rId59" w:history="1">
        <w:r w:rsidRPr="00132D06">
          <w:rPr>
            <w:rStyle w:val="Hyperlink"/>
            <w:rFonts w:ascii="Arial" w:hAnsi="Arial" w:cs="Arial"/>
            <w:bCs/>
            <w:color w:val="000000" w:themeColor="text1"/>
            <w:sz w:val="22"/>
            <w:szCs w:val="22"/>
          </w:rPr>
          <w:t>www.childline.org.uk</w:t>
        </w:r>
      </w:hyperlink>
    </w:p>
    <w:p w14:paraId="41720D03" w14:textId="77777777" w:rsidR="00F4037B" w:rsidRPr="00132D06" w:rsidRDefault="00F4037B" w:rsidP="0072059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Papyrus: </w:t>
      </w:r>
      <w:hyperlink r:id="rId60" w:history="1">
        <w:r w:rsidRPr="00132D06">
          <w:rPr>
            <w:rStyle w:val="Hyperlink"/>
            <w:rFonts w:ascii="Arial" w:hAnsi="Arial" w:cs="Arial"/>
            <w:bCs/>
            <w:color w:val="000000" w:themeColor="text1"/>
            <w:sz w:val="22"/>
            <w:szCs w:val="22"/>
          </w:rPr>
          <w:t>www.papyrus-uk.org</w:t>
        </w:r>
      </w:hyperlink>
      <w:r w:rsidRPr="00132D06">
        <w:rPr>
          <w:rFonts w:ascii="Arial" w:hAnsi="Arial" w:cs="Arial"/>
          <w:bCs/>
          <w:color w:val="000000" w:themeColor="text1"/>
          <w:sz w:val="22"/>
          <w:szCs w:val="22"/>
        </w:rPr>
        <w:t xml:space="preserve"> </w:t>
      </w:r>
    </w:p>
    <w:p w14:paraId="4F69F2BF" w14:textId="77777777" w:rsidR="00F4037B" w:rsidRPr="00132D06" w:rsidRDefault="00F4037B" w:rsidP="0072059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The Mix: </w:t>
      </w:r>
      <w:hyperlink r:id="rId61" w:history="1">
        <w:r w:rsidRPr="00132D06">
          <w:rPr>
            <w:rStyle w:val="Hyperlink"/>
            <w:rFonts w:ascii="Arial" w:hAnsi="Arial" w:cs="Arial"/>
            <w:bCs/>
            <w:color w:val="000000" w:themeColor="text1"/>
            <w:sz w:val="22"/>
            <w:szCs w:val="22"/>
          </w:rPr>
          <w:t>www.themix.org.uk</w:t>
        </w:r>
      </w:hyperlink>
    </w:p>
    <w:p w14:paraId="2E926E3E" w14:textId="77777777" w:rsidR="00F4037B" w:rsidRPr="00132D06" w:rsidRDefault="00F4037B" w:rsidP="0072059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Style w:val="Hyperlink"/>
          <w:rFonts w:ascii="Arial" w:hAnsi="Arial" w:cs="Arial"/>
          <w:bCs/>
          <w:color w:val="000000" w:themeColor="text1"/>
          <w:sz w:val="22"/>
          <w:szCs w:val="22"/>
        </w:rPr>
        <w:t>S</w:t>
      </w:r>
      <w:r w:rsidRPr="00132D06">
        <w:rPr>
          <w:rFonts w:ascii="Arial" w:hAnsi="Arial" w:cs="Arial"/>
          <w:color w:val="000000" w:themeColor="text1"/>
          <w:sz w:val="22"/>
          <w:szCs w:val="22"/>
        </w:rPr>
        <w:t xml:space="preserve">hout: </w:t>
      </w:r>
      <w:hyperlink r:id="rId62" w:history="1">
        <w:r w:rsidRPr="00132D06">
          <w:rPr>
            <w:rStyle w:val="Hyperlink"/>
            <w:rFonts w:ascii="Arial" w:hAnsi="Arial" w:cs="Arial"/>
            <w:color w:val="000000" w:themeColor="text1"/>
            <w:sz w:val="22"/>
            <w:szCs w:val="22"/>
          </w:rPr>
          <w:t>www.giveusashout.org</w:t>
        </w:r>
      </w:hyperlink>
    </w:p>
    <w:p w14:paraId="429C06BB" w14:textId="77777777" w:rsidR="00F4037B" w:rsidRPr="00132D06" w:rsidRDefault="00F4037B" w:rsidP="0072059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Fearless: </w:t>
      </w:r>
      <w:hyperlink r:id="rId63" w:history="1">
        <w:r w:rsidRPr="00132D06">
          <w:rPr>
            <w:rStyle w:val="Hyperlink"/>
            <w:rFonts w:ascii="Arial" w:hAnsi="Arial" w:cs="Arial"/>
            <w:color w:val="000000" w:themeColor="text1"/>
            <w:sz w:val="22"/>
            <w:szCs w:val="22"/>
          </w:rPr>
          <w:t>www.fearless.org</w:t>
        </w:r>
      </w:hyperlink>
    </w:p>
    <w:p w14:paraId="76BB1556" w14:textId="77777777" w:rsidR="00F4037B" w:rsidRPr="00132D06" w:rsidRDefault="00F4037B" w:rsidP="0072059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132D06">
        <w:rPr>
          <w:rFonts w:ascii="Arial" w:hAnsi="Arial" w:cs="Arial"/>
          <w:color w:val="000000" w:themeColor="text1"/>
          <w:sz w:val="22"/>
          <w:szCs w:val="22"/>
        </w:rPr>
        <w:t>Victim Support:</w:t>
      </w:r>
      <w:r w:rsidRPr="00132D06">
        <w:rPr>
          <w:rFonts w:ascii="Arial" w:hAnsi="Arial" w:cs="Arial"/>
          <w:b/>
          <w:color w:val="000000" w:themeColor="text1"/>
          <w:sz w:val="22"/>
          <w:szCs w:val="22"/>
        </w:rPr>
        <w:t xml:space="preserve"> </w:t>
      </w:r>
      <w:hyperlink r:id="rId64" w:history="1">
        <w:r w:rsidRPr="00132D06">
          <w:rPr>
            <w:rStyle w:val="Hyperlink"/>
            <w:rFonts w:ascii="Arial" w:hAnsi="Arial" w:cs="Arial"/>
            <w:bCs/>
            <w:color w:val="000000" w:themeColor="text1"/>
            <w:sz w:val="22"/>
            <w:szCs w:val="22"/>
          </w:rPr>
          <w:t>www.victimsupport.org.uk</w:t>
        </w:r>
      </w:hyperlink>
      <w:r w:rsidRPr="00132D06">
        <w:rPr>
          <w:rStyle w:val="Hyperlink"/>
          <w:rFonts w:ascii="Arial" w:hAnsi="Arial" w:cs="Arial"/>
          <w:bCs/>
          <w:color w:val="000000" w:themeColor="text1"/>
          <w:sz w:val="22"/>
          <w:szCs w:val="22"/>
        </w:rPr>
        <w:t xml:space="preserve"> </w:t>
      </w:r>
    </w:p>
    <w:p w14:paraId="022E898B" w14:textId="77777777" w:rsidR="00F4037B" w:rsidRPr="00132D06" w:rsidRDefault="00F4037B" w:rsidP="00F4037B">
      <w:pPr>
        <w:ind w:left="720"/>
        <w:rPr>
          <w:rFonts w:ascii="Arial" w:hAnsi="Arial" w:cs="Arial"/>
          <w:color w:val="000000" w:themeColor="text1"/>
          <w:sz w:val="22"/>
          <w:szCs w:val="22"/>
        </w:rPr>
      </w:pPr>
    </w:p>
    <w:p w14:paraId="4E5F525E"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Support for Adults</w:t>
      </w:r>
    </w:p>
    <w:p w14:paraId="39E7B4D2"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Family Lives: </w:t>
      </w:r>
      <w:hyperlink r:id="rId65" w:history="1">
        <w:r w:rsidRPr="00132D06">
          <w:rPr>
            <w:rStyle w:val="Hyperlink"/>
            <w:rFonts w:ascii="Arial" w:hAnsi="Arial" w:cs="Arial"/>
            <w:bCs/>
            <w:color w:val="000000" w:themeColor="text1"/>
            <w:sz w:val="22"/>
            <w:szCs w:val="22"/>
          </w:rPr>
          <w:t>www.familylives.org.uk</w:t>
        </w:r>
      </w:hyperlink>
    </w:p>
    <w:p w14:paraId="0910B083"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Crime Stoppers: </w:t>
      </w:r>
      <w:hyperlink r:id="rId66" w:tgtFrame="_blank" w:history="1">
        <w:r w:rsidRPr="00132D06">
          <w:rPr>
            <w:rStyle w:val="Hyperlink"/>
            <w:rFonts w:ascii="Arial" w:hAnsi="Arial" w:cs="Arial"/>
            <w:bCs/>
            <w:color w:val="000000" w:themeColor="text1"/>
            <w:sz w:val="22"/>
            <w:szCs w:val="22"/>
          </w:rPr>
          <w:t>www.crimestoppers-uk.org</w:t>
        </w:r>
      </w:hyperlink>
      <w:r w:rsidRPr="00132D06">
        <w:rPr>
          <w:color w:val="000000" w:themeColor="text1"/>
          <w:sz w:val="22"/>
          <w:szCs w:val="22"/>
        </w:rPr>
        <w:t xml:space="preserve"> </w:t>
      </w:r>
    </w:p>
    <w:p w14:paraId="60504B5C"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Style w:val="Hyperlink"/>
          <w:bCs/>
          <w:color w:val="000000" w:themeColor="text1"/>
          <w:sz w:val="22"/>
          <w:szCs w:val="22"/>
        </w:rPr>
      </w:pPr>
      <w:r w:rsidRPr="00132D06">
        <w:rPr>
          <w:rFonts w:ascii="Arial" w:hAnsi="Arial" w:cs="Arial"/>
          <w:color w:val="000000" w:themeColor="text1"/>
          <w:sz w:val="22"/>
          <w:szCs w:val="22"/>
        </w:rPr>
        <w:t xml:space="preserve">Victim Support: </w:t>
      </w:r>
      <w:hyperlink r:id="rId67" w:history="1">
        <w:r w:rsidRPr="00132D06">
          <w:rPr>
            <w:rStyle w:val="Hyperlink"/>
            <w:rFonts w:ascii="Arial" w:hAnsi="Arial" w:cs="Arial"/>
            <w:bCs/>
            <w:color w:val="000000" w:themeColor="text1"/>
            <w:sz w:val="22"/>
            <w:szCs w:val="22"/>
          </w:rPr>
          <w:t>www.victimsupport.org.uk</w:t>
        </w:r>
      </w:hyperlink>
      <w:r w:rsidRPr="00132D06">
        <w:rPr>
          <w:rStyle w:val="Hyperlink"/>
          <w:bCs/>
          <w:color w:val="000000" w:themeColor="text1"/>
          <w:sz w:val="22"/>
          <w:szCs w:val="22"/>
        </w:rPr>
        <w:t xml:space="preserve"> </w:t>
      </w:r>
    </w:p>
    <w:p w14:paraId="0367E3FD"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The Samaritans: </w:t>
      </w:r>
      <w:hyperlink r:id="rId68" w:history="1">
        <w:r w:rsidRPr="00132D06">
          <w:rPr>
            <w:rStyle w:val="Hyperlink"/>
            <w:rFonts w:ascii="Arial" w:hAnsi="Arial" w:cs="Arial"/>
            <w:bCs/>
            <w:color w:val="000000" w:themeColor="text1"/>
            <w:sz w:val="22"/>
            <w:szCs w:val="22"/>
          </w:rPr>
          <w:t>www.samaritans.org</w:t>
        </w:r>
      </w:hyperlink>
      <w:r w:rsidRPr="00132D06">
        <w:rPr>
          <w:rFonts w:ascii="Arial" w:hAnsi="Arial" w:cs="Arial"/>
          <w:bCs/>
          <w:color w:val="000000" w:themeColor="text1"/>
          <w:sz w:val="22"/>
          <w:szCs w:val="22"/>
        </w:rPr>
        <w:t xml:space="preserve"> </w:t>
      </w:r>
    </w:p>
    <w:p w14:paraId="43A2130A"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NAPAC (National Association for People Abused in Childhood): </w:t>
      </w:r>
      <w:r w:rsidRPr="00132D06">
        <w:rPr>
          <w:rStyle w:val="Hyperlink"/>
          <w:rFonts w:ascii="Arial" w:hAnsi="Arial" w:cs="Arial"/>
          <w:bCs/>
          <w:color w:val="000000" w:themeColor="text1"/>
        </w:rPr>
        <w:t>www.</w:t>
      </w:r>
      <w:hyperlink r:id="rId69" w:history="1">
        <w:r w:rsidRPr="00132D06">
          <w:rPr>
            <w:rStyle w:val="Hyperlink"/>
            <w:rFonts w:ascii="Arial" w:hAnsi="Arial" w:cs="Arial"/>
            <w:bCs/>
            <w:color w:val="000000" w:themeColor="text1"/>
            <w:sz w:val="22"/>
            <w:szCs w:val="22"/>
          </w:rPr>
          <w:t>napac.org.uk</w:t>
        </w:r>
      </w:hyperlink>
      <w:r w:rsidRPr="00132D06">
        <w:rPr>
          <w:rStyle w:val="Hyperlink"/>
          <w:rFonts w:ascii="Arial" w:hAnsi="Arial" w:cs="Arial"/>
          <w:bCs/>
          <w:color w:val="000000" w:themeColor="text1"/>
          <w:sz w:val="22"/>
          <w:szCs w:val="22"/>
        </w:rPr>
        <w:t xml:space="preserve">  </w:t>
      </w:r>
    </w:p>
    <w:p w14:paraId="3BC12DF7"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MOSAC: </w:t>
      </w:r>
      <w:hyperlink r:id="rId70" w:history="1">
        <w:r w:rsidRPr="00132D06">
          <w:rPr>
            <w:rStyle w:val="Hyperlink"/>
            <w:rFonts w:ascii="Arial" w:hAnsi="Arial" w:cs="Arial"/>
            <w:bCs/>
            <w:color w:val="000000" w:themeColor="text1"/>
            <w:sz w:val="22"/>
            <w:szCs w:val="22"/>
          </w:rPr>
          <w:t>www.mosac.org.uk</w:t>
        </w:r>
      </w:hyperlink>
      <w:r w:rsidRPr="00132D06">
        <w:rPr>
          <w:rFonts w:ascii="Arial" w:hAnsi="Arial" w:cs="Arial"/>
          <w:color w:val="000000" w:themeColor="text1"/>
          <w:sz w:val="22"/>
          <w:szCs w:val="22"/>
        </w:rPr>
        <w:t xml:space="preserve"> </w:t>
      </w:r>
    </w:p>
    <w:p w14:paraId="7D0D3392"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Action Fraud: </w:t>
      </w:r>
      <w:hyperlink r:id="rId71" w:history="1">
        <w:r w:rsidRPr="00132D06">
          <w:rPr>
            <w:rStyle w:val="Hyperlink"/>
            <w:rFonts w:ascii="Arial" w:hAnsi="Arial" w:cs="Arial"/>
            <w:bCs/>
            <w:color w:val="000000" w:themeColor="text1"/>
            <w:sz w:val="22"/>
            <w:szCs w:val="22"/>
          </w:rPr>
          <w:t>www.actionfraud.police.uk</w:t>
        </w:r>
      </w:hyperlink>
      <w:r w:rsidRPr="00132D06">
        <w:rPr>
          <w:rFonts w:ascii="Arial" w:hAnsi="Arial" w:cs="Arial"/>
          <w:bCs/>
          <w:color w:val="000000" w:themeColor="text1"/>
          <w:sz w:val="22"/>
          <w:szCs w:val="22"/>
        </w:rPr>
        <w:t xml:space="preserve"> </w:t>
      </w:r>
    </w:p>
    <w:p w14:paraId="7E8055E1"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Style w:val="Hyperlink"/>
          <w:rFonts w:ascii="Arial" w:hAnsi="Arial" w:cs="Arial"/>
          <w:bCs/>
          <w:color w:val="000000" w:themeColor="text1"/>
          <w:sz w:val="22"/>
          <w:szCs w:val="22"/>
        </w:rPr>
        <w:t>S</w:t>
      </w:r>
      <w:r w:rsidRPr="00132D06">
        <w:rPr>
          <w:rFonts w:ascii="Arial" w:hAnsi="Arial" w:cs="Arial"/>
          <w:color w:val="000000" w:themeColor="text1"/>
          <w:sz w:val="22"/>
          <w:szCs w:val="22"/>
        </w:rPr>
        <w:t xml:space="preserve">hout: </w:t>
      </w:r>
      <w:hyperlink r:id="rId72" w:history="1">
        <w:r w:rsidRPr="00132D06">
          <w:rPr>
            <w:rStyle w:val="Hyperlink"/>
            <w:rFonts w:ascii="Arial" w:hAnsi="Arial" w:cs="Arial"/>
            <w:color w:val="000000" w:themeColor="text1"/>
            <w:sz w:val="22"/>
            <w:szCs w:val="22"/>
          </w:rPr>
          <w:t>www.giveusashout.org</w:t>
        </w:r>
      </w:hyperlink>
    </w:p>
    <w:p w14:paraId="1C6BA3E2"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Style w:val="Hyperlink"/>
          <w:rFonts w:ascii="Arial" w:hAnsi="Arial" w:cs="Arial"/>
          <w:color w:val="000000" w:themeColor="text1"/>
          <w:sz w:val="22"/>
          <w:szCs w:val="22"/>
        </w:rPr>
        <w:t>Advice now: www.advicenow.org.uk</w:t>
      </w:r>
    </w:p>
    <w:p w14:paraId="687AD46A" w14:textId="77777777" w:rsidR="00F4037B" w:rsidRPr="00132D06" w:rsidRDefault="00F4037B" w:rsidP="00F4037B">
      <w:pPr>
        <w:rPr>
          <w:rFonts w:ascii="Arial" w:hAnsi="Arial" w:cs="Arial"/>
          <w:bCs/>
          <w:color w:val="000000" w:themeColor="text1"/>
          <w:sz w:val="22"/>
          <w:szCs w:val="22"/>
        </w:rPr>
      </w:pPr>
    </w:p>
    <w:p w14:paraId="4B33D301"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Support for Learning Disabilities</w:t>
      </w:r>
    </w:p>
    <w:p w14:paraId="1E32A7CE" w14:textId="77777777" w:rsidR="00F4037B" w:rsidRPr="00132D06" w:rsidRDefault="00F4037B" w:rsidP="00720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Respond: </w:t>
      </w:r>
      <w:hyperlink r:id="rId73" w:history="1">
        <w:r w:rsidRPr="00132D06">
          <w:rPr>
            <w:rStyle w:val="Hyperlink"/>
            <w:rFonts w:ascii="Arial" w:hAnsi="Arial" w:cs="Arial"/>
            <w:bCs/>
            <w:color w:val="000000" w:themeColor="text1"/>
            <w:sz w:val="22"/>
            <w:szCs w:val="22"/>
          </w:rPr>
          <w:t>www.respond.org.uk</w:t>
        </w:r>
      </w:hyperlink>
      <w:r w:rsidRPr="00132D06">
        <w:rPr>
          <w:rFonts w:ascii="Arial" w:hAnsi="Arial" w:cs="Arial"/>
          <w:bCs/>
          <w:color w:val="000000" w:themeColor="text1"/>
          <w:sz w:val="22"/>
          <w:szCs w:val="22"/>
        </w:rPr>
        <w:t xml:space="preserve"> </w:t>
      </w:r>
    </w:p>
    <w:p w14:paraId="185C4688" w14:textId="77777777" w:rsidR="00F4037B" w:rsidRPr="00132D06" w:rsidRDefault="00F4037B" w:rsidP="00720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Mencap: </w:t>
      </w:r>
      <w:hyperlink r:id="rId74" w:history="1">
        <w:r w:rsidRPr="00132D06">
          <w:rPr>
            <w:rStyle w:val="Hyperlink"/>
            <w:rFonts w:ascii="Arial" w:hAnsi="Arial" w:cs="Arial"/>
            <w:bCs/>
            <w:color w:val="000000" w:themeColor="text1"/>
            <w:sz w:val="22"/>
            <w:szCs w:val="22"/>
          </w:rPr>
          <w:t>www.mencap.org.uk</w:t>
        </w:r>
      </w:hyperlink>
      <w:r w:rsidRPr="00132D06">
        <w:rPr>
          <w:rFonts w:ascii="Arial" w:hAnsi="Arial" w:cs="Arial"/>
          <w:bCs/>
          <w:color w:val="000000" w:themeColor="text1"/>
          <w:sz w:val="22"/>
          <w:szCs w:val="22"/>
        </w:rPr>
        <w:t xml:space="preserve"> </w:t>
      </w:r>
    </w:p>
    <w:p w14:paraId="270A87D4" w14:textId="77777777" w:rsidR="00F4037B" w:rsidRPr="00132D06" w:rsidRDefault="00F4037B" w:rsidP="00720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Council for Disabled Children: </w:t>
      </w:r>
      <w:hyperlink r:id="rId75" w:history="1">
        <w:r w:rsidRPr="00132D06">
          <w:rPr>
            <w:rStyle w:val="Hyperlink"/>
            <w:rFonts w:ascii="Arial" w:hAnsi="Arial" w:cs="Arial"/>
            <w:bCs/>
            <w:color w:val="000000" w:themeColor="text1"/>
            <w:sz w:val="22"/>
            <w:szCs w:val="22"/>
          </w:rPr>
          <w:t>https://councilfordisabledchildren.org.uk</w:t>
        </w:r>
      </w:hyperlink>
      <w:r w:rsidRPr="00132D06">
        <w:rPr>
          <w:rFonts w:ascii="Arial" w:hAnsi="Arial" w:cs="Arial"/>
          <w:bCs/>
          <w:color w:val="000000" w:themeColor="text1"/>
          <w:sz w:val="22"/>
          <w:szCs w:val="22"/>
        </w:rPr>
        <w:t xml:space="preserve"> </w:t>
      </w:r>
    </w:p>
    <w:p w14:paraId="5A09A13D" w14:textId="77777777" w:rsidR="00F4037B" w:rsidRPr="00132D06" w:rsidRDefault="00F4037B" w:rsidP="00F4037B">
      <w:pPr>
        <w:rPr>
          <w:rFonts w:ascii="Arial" w:hAnsi="Arial" w:cs="Arial"/>
          <w:b/>
          <w:bCs/>
          <w:color w:val="000000" w:themeColor="text1"/>
          <w:sz w:val="22"/>
          <w:szCs w:val="22"/>
        </w:rPr>
      </w:pPr>
    </w:p>
    <w:p w14:paraId="3E7B771A"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Contextual Safeguarding Network</w:t>
      </w:r>
    </w:p>
    <w:p w14:paraId="21950766" w14:textId="77777777" w:rsidR="00F4037B" w:rsidRPr="00132D06" w:rsidRDefault="00595200"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hyperlink r:id="rId76" w:history="1">
        <w:r w:rsidR="00F4037B" w:rsidRPr="00132D06">
          <w:rPr>
            <w:rStyle w:val="Hyperlink"/>
            <w:rFonts w:ascii="Arial" w:hAnsi="Arial" w:cs="Arial"/>
            <w:bCs/>
            <w:color w:val="000000" w:themeColor="text1"/>
            <w:sz w:val="22"/>
            <w:szCs w:val="22"/>
          </w:rPr>
          <w:t>https://contextualsafeguarding.org.uk/</w:t>
        </w:r>
      </w:hyperlink>
      <w:r w:rsidR="00F4037B" w:rsidRPr="00132D06">
        <w:rPr>
          <w:rFonts w:ascii="Arial" w:hAnsi="Arial" w:cs="Arial"/>
          <w:bCs/>
          <w:color w:val="000000" w:themeColor="text1"/>
          <w:sz w:val="22"/>
          <w:szCs w:val="22"/>
        </w:rPr>
        <w:t xml:space="preserve"> </w:t>
      </w:r>
    </w:p>
    <w:p w14:paraId="6D499D8F" w14:textId="77777777" w:rsidR="00F4037B" w:rsidRPr="00132D06" w:rsidRDefault="00F4037B" w:rsidP="00F4037B">
      <w:pPr>
        <w:rPr>
          <w:rFonts w:ascii="Arial" w:hAnsi="Arial" w:cs="Arial"/>
          <w:b/>
          <w:bCs/>
          <w:color w:val="000000" w:themeColor="text1"/>
          <w:sz w:val="22"/>
          <w:szCs w:val="22"/>
        </w:rPr>
      </w:pPr>
    </w:p>
    <w:p w14:paraId="3C2E580F" w14:textId="77777777" w:rsidR="00F4037B" w:rsidRPr="00132D06" w:rsidRDefault="00F4037B" w:rsidP="00F4037B">
      <w:pPr>
        <w:rPr>
          <w:rFonts w:ascii="Arial" w:hAnsi="Arial" w:cs="Arial"/>
          <w:b/>
          <w:bCs/>
          <w:color w:val="000000" w:themeColor="text1"/>
          <w:sz w:val="22"/>
          <w:szCs w:val="22"/>
        </w:rPr>
      </w:pPr>
      <w:r w:rsidRPr="00132D06">
        <w:rPr>
          <w:rFonts w:ascii="Arial" w:hAnsi="Arial" w:cs="Arial"/>
          <w:b/>
          <w:bCs/>
          <w:color w:val="000000" w:themeColor="text1"/>
          <w:sz w:val="22"/>
          <w:szCs w:val="22"/>
        </w:rPr>
        <w:t>Kent Resilience Hub</w:t>
      </w:r>
    </w:p>
    <w:p w14:paraId="58F4FA82" w14:textId="77777777" w:rsidR="00F4037B" w:rsidRPr="00132D06" w:rsidRDefault="00595200" w:rsidP="0072059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hyperlink r:id="rId77">
        <w:r w:rsidR="00F4037B" w:rsidRPr="00132D06">
          <w:rPr>
            <w:rStyle w:val="Hyperlink"/>
            <w:rFonts w:ascii="Arial" w:hAnsi="Arial" w:cs="Arial"/>
            <w:color w:val="000000" w:themeColor="text1"/>
            <w:sz w:val="22"/>
            <w:szCs w:val="22"/>
          </w:rPr>
          <w:t>https://kentresiliencehub.org.uk/</w:t>
        </w:r>
      </w:hyperlink>
      <w:r w:rsidR="00F4037B" w:rsidRPr="00132D06">
        <w:rPr>
          <w:rFonts w:ascii="Arial" w:hAnsi="Arial" w:cs="Arial"/>
          <w:color w:val="000000" w:themeColor="text1"/>
          <w:sz w:val="22"/>
          <w:szCs w:val="22"/>
        </w:rPr>
        <w:t xml:space="preserve"> </w:t>
      </w:r>
    </w:p>
    <w:p w14:paraId="493B3CDF" w14:textId="77777777" w:rsidR="00F4037B" w:rsidRPr="00132D06" w:rsidRDefault="00F4037B" w:rsidP="00F4037B">
      <w:pPr>
        <w:rPr>
          <w:rFonts w:ascii="Arial" w:hAnsi="Arial" w:cs="Arial"/>
          <w:b/>
          <w:bCs/>
          <w:color w:val="000000" w:themeColor="text1"/>
          <w:sz w:val="22"/>
          <w:szCs w:val="22"/>
        </w:rPr>
      </w:pPr>
    </w:p>
    <w:p w14:paraId="009B0338"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Substance Misuse</w:t>
      </w:r>
    </w:p>
    <w:p w14:paraId="55D72467" w14:textId="77777777" w:rsidR="00F4037B" w:rsidRPr="00132D06" w:rsidRDefault="00F4037B" w:rsidP="0072059E">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color w:val="000000" w:themeColor="text1"/>
          <w:sz w:val="22"/>
          <w:szCs w:val="22"/>
        </w:rPr>
        <w:t xml:space="preserve">We are with you (formerly Addaction): </w:t>
      </w:r>
      <w:hyperlink r:id="rId78">
        <w:r w:rsidRPr="00132D06">
          <w:rPr>
            <w:rStyle w:val="Hyperlink"/>
            <w:rFonts w:ascii="Arial" w:hAnsi="Arial" w:cs="Arial"/>
            <w:color w:val="000000" w:themeColor="text1"/>
            <w:sz w:val="22"/>
            <w:szCs w:val="22"/>
          </w:rPr>
          <w:t>www.wearewithyou.org.uk/services/kent-for-young-people/</w:t>
        </w:r>
      </w:hyperlink>
    </w:p>
    <w:p w14:paraId="399C71F0" w14:textId="77777777" w:rsidR="00F4037B" w:rsidRPr="00132D06" w:rsidRDefault="00F4037B" w:rsidP="0072059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color w:val="000000" w:themeColor="text1"/>
          <w:sz w:val="22"/>
          <w:szCs w:val="22"/>
        </w:rPr>
        <w:t xml:space="preserve">Talk to Frank: </w:t>
      </w:r>
      <w:hyperlink r:id="rId79">
        <w:r w:rsidRPr="00132D06">
          <w:rPr>
            <w:rStyle w:val="Hyperlink"/>
            <w:rFonts w:ascii="Arial" w:hAnsi="Arial" w:cs="Arial"/>
            <w:color w:val="000000" w:themeColor="text1"/>
            <w:sz w:val="22"/>
            <w:szCs w:val="22"/>
          </w:rPr>
          <w:t>www.talktofrank.com</w:t>
        </w:r>
      </w:hyperlink>
      <w:r w:rsidRPr="00132D06">
        <w:rPr>
          <w:rFonts w:ascii="Arial" w:hAnsi="Arial" w:cs="Arial"/>
          <w:color w:val="000000" w:themeColor="text1"/>
          <w:sz w:val="22"/>
          <w:szCs w:val="22"/>
        </w:rPr>
        <w:t xml:space="preserve"> </w:t>
      </w:r>
    </w:p>
    <w:p w14:paraId="41CBE66B" w14:textId="77777777" w:rsidR="00F4037B" w:rsidRPr="00132D06" w:rsidRDefault="00F4037B" w:rsidP="00F4037B">
      <w:pPr>
        <w:rPr>
          <w:rFonts w:ascii="Arial" w:hAnsi="Arial" w:cs="Arial"/>
          <w:b/>
          <w:bCs/>
          <w:color w:val="000000" w:themeColor="text1"/>
          <w:sz w:val="22"/>
          <w:szCs w:val="22"/>
        </w:rPr>
      </w:pPr>
      <w:r w:rsidRPr="00132D06">
        <w:rPr>
          <w:rFonts w:ascii="Arial" w:hAnsi="Arial" w:cs="Arial"/>
          <w:b/>
          <w:bCs/>
          <w:color w:val="000000" w:themeColor="text1"/>
          <w:sz w:val="22"/>
          <w:szCs w:val="22"/>
        </w:rPr>
        <w:t>Domestic Abuse</w:t>
      </w:r>
    </w:p>
    <w:p w14:paraId="465375BB"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Domestic abuse services: </w:t>
      </w:r>
      <w:hyperlink r:id="rId80" w:history="1">
        <w:r w:rsidRPr="00132D06">
          <w:rPr>
            <w:rStyle w:val="Hyperlink"/>
            <w:rFonts w:ascii="Arial" w:hAnsi="Arial" w:cs="Arial"/>
            <w:bCs/>
            <w:color w:val="000000" w:themeColor="text1"/>
            <w:sz w:val="22"/>
            <w:szCs w:val="22"/>
          </w:rPr>
          <w:t>www.domesticabuseservices.org.uk</w:t>
        </w:r>
      </w:hyperlink>
      <w:r w:rsidRPr="00132D06">
        <w:rPr>
          <w:rFonts w:ascii="Arial" w:hAnsi="Arial" w:cs="Arial"/>
          <w:bCs/>
          <w:color w:val="000000" w:themeColor="text1"/>
          <w:sz w:val="22"/>
          <w:szCs w:val="22"/>
        </w:rPr>
        <w:t xml:space="preserve"> </w:t>
      </w:r>
    </w:p>
    <w:p w14:paraId="0AD85F21"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Refuge: </w:t>
      </w:r>
      <w:hyperlink r:id="rId81" w:history="1">
        <w:r w:rsidRPr="00132D06">
          <w:rPr>
            <w:rStyle w:val="Hyperlink"/>
            <w:rFonts w:ascii="Arial" w:hAnsi="Arial" w:cs="Arial"/>
            <w:bCs/>
            <w:color w:val="000000" w:themeColor="text1"/>
            <w:sz w:val="22"/>
            <w:szCs w:val="22"/>
          </w:rPr>
          <w:t>www.refuge.org.uk</w:t>
        </w:r>
      </w:hyperlink>
      <w:r w:rsidRPr="00132D06">
        <w:rPr>
          <w:rFonts w:ascii="Arial" w:hAnsi="Arial" w:cs="Arial"/>
          <w:bCs/>
          <w:color w:val="000000" w:themeColor="text1"/>
          <w:sz w:val="22"/>
          <w:szCs w:val="22"/>
        </w:rPr>
        <w:t xml:space="preserve"> </w:t>
      </w:r>
    </w:p>
    <w:p w14:paraId="29C62073"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Women’s Aid: </w:t>
      </w:r>
      <w:hyperlink r:id="rId82" w:history="1">
        <w:r w:rsidRPr="00132D06">
          <w:rPr>
            <w:rStyle w:val="Hyperlink"/>
            <w:rFonts w:ascii="Arial" w:hAnsi="Arial" w:cs="Arial"/>
            <w:bCs/>
            <w:color w:val="000000" w:themeColor="text1"/>
            <w:sz w:val="22"/>
            <w:szCs w:val="22"/>
          </w:rPr>
          <w:t>www.womensaid.org.uk</w:t>
        </w:r>
      </w:hyperlink>
      <w:r w:rsidRPr="00132D06">
        <w:rPr>
          <w:rFonts w:ascii="Arial" w:hAnsi="Arial" w:cs="Arial"/>
          <w:bCs/>
          <w:color w:val="000000" w:themeColor="text1"/>
          <w:sz w:val="22"/>
          <w:szCs w:val="22"/>
        </w:rPr>
        <w:t xml:space="preserve"> </w:t>
      </w:r>
    </w:p>
    <w:p w14:paraId="30D79CBE"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Men’s Advice Line: </w:t>
      </w:r>
      <w:hyperlink r:id="rId83" w:history="1">
        <w:r w:rsidRPr="00132D06">
          <w:rPr>
            <w:rStyle w:val="Hyperlink"/>
            <w:rFonts w:ascii="Arial" w:hAnsi="Arial" w:cs="Arial"/>
            <w:bCs/>
            <w:color w:val="000000" w:themeColor="text1"/>
            <w:sz w:val="22"/>
            <w:szCs w:val="22"/>
          </w:rPr>
          <w:t>www.mensadviceline.org.uk</w:t>
        </w:r>
      </w:hyperlink>
    </w:p>
    <w:p w14:paraId="5AA4EB01"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Mankind: </w:t>
      </w:r>
      <w:hyperlink r:id="rId84" w:history="1">
        <w:r w:rsidRPr="00132D06">
          <w:rPr>
            <w:rStyle w:val="Hyperlink"/>
            <w:rFonts w:ascii="Arial" w:hAnsi="Arial" w:cs="Arial"/>
            <w:bCs/>
            <w:color w:val="000000" w:themeColor="text1"/>
            <w:sz w:val="22"/>
            <w:szCs w:val="22"/>
          </w:rPr>
          <w:t>www.mankindcounselling.org.uk</w:t>
        </w:r>
      </w:hyperlink>
      <w:r w:rsidRPr="00132D06">
        <w:rPr>
          <w:rFonts w:ascii="Arial" w:hAnsi="Arial" w:cs="Arial"/>
          <w:bCs/>
          <w:color w:val="000000" w:themeColor="text1"/>
          <w:sz w:val="22"/>
          <w:szCs w:val="22"/>
        </w:rPr>
        <w:t xml:space="preserve"> </w:t>
      </w:r>
    </w:p>
    <w:p w14:paraId="03D8783B"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rPr>
      </w:pPr>
      <w:r w:rsidRPr="00132D06">
        <w:rPr>
          <w:rFonts w:ascii="Arial" w:hAnsi="Arial" w:cs="Arial"/>
          <w:color w:val="000000" w:themeColor="text1"/>
          <w:sz w:val="22"/>
          <w:szCs w:val="22"/>
        </w:rPr>
        <w:t xml:space="preserve">National Domestic Abuse Helpline: </w:t>
      </w:r>
      <w:hyperlink r:id="rId85" w:history="1">
        <w:r w:rsidRPr="00132D06">
          <w:rPr>
            <w:rStyle w:val="Hyperlink"/>
            <w:rFonts w:ascii="Arial" w:hAnsi="Arial" w:cs="Arial"/>
            <w:color w:val="000000" w:themeColor="text1"/>
            <w:sz w:val="22"/>
            <w:szCs w:val="22"/>
          </w:rPr>
          <w:t>www.nationaldahelpline.org.uk</w:t>
        </w:r>
      </w:hyperlink>
    </w:p>
    <w:p w14:paraId="2289345F" w14:textId="77777777" w:rsidR="00F4037B" w:rsidRPr="00132D06" w:rsidRDefault="00F4037B" w:rsidP="0072059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6"/>
          <w:szCs w:val="26"/>
        </w:rPr>
      </w:pPr>
      <w:r w:rsidRPr="00132D06">
        <w:rPr>
          <w:rFonts w:ascii="Arial" w:hAnsi="Arial" w:cs="Arial"/>
          <w:color w:val="000000" w:themeColor="text1"/>
          <w:sz w:val="22"/>
          <w:szCs w:val="22"/>
        </w:rPr>
        <w:t xml:space="preserve">Respect Phoneline: </w:t>
      </w:r>
      <w:hyperlink r:id="rId86" w:history="1">
        <w:r w:rsidRPr="00132D06">
          <w:rPr>
            <w:rStyle w:val="Hyperlink"/>
            <w:rFonts w:ascii="Arial" w:hAnsi="Arial" w:cs="Arial"/>
            <w:color w:val="000000" w:themeColor="text1"/>
            <w:sz w:val="22"/>
            <w:szCs w:val="22"/>
          </w:rPr>
          <w:t>https://respectphoneline.org.uk</w:t>
        </w:r>
      </w:hyperlink>
    </w:p>
    <w:p w14:paraId="04AAD830" w14:textId="77777777" w:rsidR="00F4037B" w:rsidRPr="00132D06" w:rsidRDefault="00F4037B" w:rsidP="00F4037B">
      <w:pPr>
        <w:rPr>
          <w:rFonts w:ascii="Arial" w:hAnsi="Arial" w:cs="Arial"/>
          <w:b/>
          <w:color w:val="000000" w:themeColor="text1"/>
          <w:sz w:val="22"/>
          <w:szCs w:val="22"/>
        </w:rPr>
      </w:pPr>
    </w:p>
    <w:p w14:paraId="29345B57"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lastRenderedPageBreak/>
        <w:t>Criminal and Sexual Exploitation</w:t>
      </w:r>
    </w:p>
    <w:p w14:paraId="58A0F165"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National Crime Agency:</w:t>
      </w:r>
      <w:r w:rsidRPr="00132D06">
        <w:rPr>
          <w:color w:val="000000" w:themeColor="text1"/>
        </w:rPr>
        <w:t xml:space="preserve"> </w:t>
      </w:r>
      <w:hyperlink r:id="rId87" w:history="1">
        <w:r w:rsidRPr="00132D06">
          <w:rPr>
            <w:rStyle w:val="Hyperlink"/>
            <w:rFonts w:ascii="Arial" w:hAnsi="Arial" w:cs="Arial"/>
            <w:bCs/>
            <w:color w:val="000000" w:themeColor="text1"/>
            <w:sz w:val="22"/>
            <w:szCs w:val="22"/>
          </w:rPr>
          <w:t>www.nationalcrimeagency.gov.uk/who-we-are</w:t>
        </w:r>
      </w:hyperlink>
      <w:r w:rsidRPr="00132D06">
        <w:rPr>
          <w:rFonts w:ascii="Arial" w:hAnsi="Arial" w:cs="Arial"/>
          <w:bCs/>
          <w:color w:val="000000" w:themeColor="text1"/>
          <w:sz w:val="22"/>
          <w:szCs w:val="22"/>
        </w:rPr>
        <w:t xml:space="preserve"> </w:t>
      </w:r>
    </w:p>
    <w:p w14:paraId="315992E6"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It’s not okay: </w:t>
      </w:r>
      <w:hyperlink r:id="rId88" w:history="1">
        <w:r w:rsidRPr="00132D06">
          <w:rPr>
            <w:rStyle w:val="Hyperlink"/>
            <w:rFonts w:ascii="Arial" w:hAnsi="Arial" w:cs="Arial"/>
            <w:bCs/>
            <w:color w:val="000000" w:themeColor="text1"/>
            <w:sz w:val="22"/>
            <w:szCs w:val="22"/>
          </w:rPr>
          <w:t>www.itsnotokay.co.uk</w:t>
        </w:r>
      </w:hyperlink>
      <w:r w:rsidRPr="00132D06">
        <w:rPr>
          <w:rFonts w:ascii="Arial" w:hAnsi="Arial" w:cs="Arial"/>
          <w:bCs/>
          <w:color w:val="000000" w:themeColor="text1"/>
          <w:sz w:val="22"/>
          <w:szCs w:val="22"/>
        </w:rPr>
        <w:t xml:space="preserve"> </w:t>
      </w:r>
    </w:p>
    <w:p w14:paraId="546547E9"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bCs/>
          <w:color w:val="000000" w:themeColor="text1"/>
          <w:sz w:val="22"/>
          <w:szCs w:val="22"/>
        </w:rPr>
        <w:t xml:space="preserve">NWG Network:  </w:t>
      </w:r>
      <w:hyperlink r:id="rId89" w:history="1">
        <w:r w:rsidRPr="00132D06">
          <w:rPr>
            <w:rStyle w:val="Hyperlink"/>
            <w:rFonts w:ascii="Arial" w:hAnsi="Arial" w:cs="Arial"/>
            <w:bCs/>
            <w:color w:val="000000" w:themeColor="text1"/>
            <w:sz w:val="22"/>
            <w:szCs w:val="22"/>
          </w:rPr>
          <w:t>www.nwgnetwork.org</w:t>
        </w:r>
      </w:hyperlink>
      <w:r w:rsidRPr="00132D06">
        <w:rPr>
          <w:rFonts w:ascii="Arial" w:hAnsi="Arial" w:cs="Arial"/>
          <w:bCs/>
          <w:color w:val="000000" w:themeColor="text1"/>
          <w:sz w:val="22"/>
          <w:szCs w:val="22"/>
        </w:rPr>
        <w:t xml:space="preserve"> </w:t>
      </w:r>
    </w:p>
    <w:p w14:paraId="4C84A4FD" w14:textId="77777777" w:rsidR="00F4037B" w:rsidRPr="00132D06" w:rsidRDefault="00F4037B" w:rsidP="00F4037B">
      <w:pPr>
        <w:rPr>
          <w:rFonts w:ascii="Arial" w:hAnsi="Arial" w:cs="Arial"/>
          <w:b/>
          <w:color w:val="000000" w:themeColor="text1"/>
          <w:sz w:val="22"/>
          <w:szCs w:val="22"/>
        </w:rPr>
      </w:pPr>
    </w:p>
    <w:p w14:paraId="17BA549B"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Honour Based Abuse</w:t>
      </w:r>
    </w:p>
    <w:p w14:paraId="624C77DA" w14:textId="77777777" w:rsidR="00F4037B" w:rsidRPr="00132D06" w:rsidRDefault="00F4037B" w:rsidP="0072059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Forced Marriage Unit: </w:t>
      </w:r>
      <w:hyperlink r:id="rId90" w:history="1">
        <w:r w:rsidRPr="00132D06">
          <w:rPr>
            <w:rStyle w:val="Hyperlink"/>
            <w:rFonts w:ascii="Arial" w:hAnsi="Arial" w:cs="Arial"/>
            <w:bCs/>
            <w:color w:val="000000" w:themeColor="text1"/>
            <w:sz w:val="22"/>
            <w:szCs w:val="22"/>
          </w:rPr>
          <w:t>www.gov.uk/guidance/forced-marriage</w:t>
        </w:r>
      </w:hyperlink>
      <w:r w:rsidRPr="00132D06">
        <w:rPr>
          <w:rFonts w:ascii="Arial" w:hAnsi="Arial" w:cs="Arial"/>
          <w:color w:val="000000" w:themeColor="text1"/>
          <w:sz w:val="22"/>
          <w:szCs w:val="22"/>
        </w:rPr>
        <w:t xml:space="preserve"> </w:t>
      </w:r>
    </w:p>
    <w:p w14:paraId="2A9ED338" w14:textId="77777777" w:rsidR="00F4037B" w:rsidRPr="00132D06" w:rsidRDefault="00F4037B" w:rsidP="0072059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FGM Factsheet: </w:t>
      </w:r>
      <w:hyperlink r:id="rId91" w:history="1">
        <w:r w:rsidRPr="00132D06">
          <w:rPr>
            <w:rStyle w:val="Hyperlink"/>
            <w:rFonts w:ascii="Arial" w:hAnsi="Arial" w:cs="Arial"/>
            <w:bCs/>
            <w:color w:val="000000" w:themeColor="text1"/>
            <w:sz w:val="22"/>
            <w:szCs w:val="22"/>
          </w:rPr>
          <w:t>https://assets.publishing.service.gov.uk/government/uploads/system/uploads/attachment_data/file/496415/6_1639_HO_SP_FGM_mandatory_reporting_Fact_sheet_Web.pdf</w:t>
        </w:r>
      </w:hyperlink>
    </w:p>
    <w:p w14:paraId="2A19C9D6" w14:textId="77777777" w:rsidR="00F4037B" w:rsidRPr="00132D06" w:rsidRDefault="00F4037B" w:rsidP="0072059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Mandatory reporting of female genital mutilation: procedural information: </w:t>
      </w:r>
      <w:hyperlink r:id="rId92" w:history="1">
        <w:r w:rsidRPr="00132D06">
          <w:rPr>
            <w:rStyle w:val="Hyperlink"/>
            <w:rFonts w:ascii="Arial" w:hAnsi="Arial" w:cs="Arial"/>
            <w:bCs/>
            <w:color w:val="000000" w:themeColor="text1"/>
            <w:sz w:val="22"/>
            <w:szCs w:val="22"/>
          </w:rPr>
          <w:t>www.gov.uk/government/publications/mandatory-reporting-of-female-genital-mutilation-procedural-information</w:t>
        </w:r>
      </w:hyperlink>
    </w:p>
    <w:p w14:paraId="3A60DCF3" w14:textId="77777777" w:rsidR="00F4037B" w:rsidRPr="00132D06" w:rsidRDefault="00F4037B" w:rsidP="00F4037B">
      <w:pPr>
        <w:ind w:left="720"/>
        <w:rPr>
          <w:rFonts w:ascii="Arial" w:hAnsi="Arial" w:cs="Arial"/>
          <w:color w:val="000000" w:themeColor="text1"/>
          <w:sz w:val="22"/>
          <w:szCs w:val="22"/>
        </w:rPr>
      </w:pPr>
    </w:p>
    <w:p w14:paraId="310937AF"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Peer on Peer abuse, including bullying, sexual violence and harassment</w:t>
      </w:r>
    </w:p>
    <w:p w14:paraId="49AA1382"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2"/>
          <w:szCs w:val="22"/>
        </w:rPr>
      </w:pPr>
      <w:r w:rsidRPr="00132D06">
        <w:rPr>
          <w:rFonts w:ascii="Arial" w:hAnsi="Arial" w:cs="Arial"/>
          <w:color w:val="000000" w:themeColor="text1"/>
          <w:sz w:val="22"/>
          <w:szCs w:val="22"/>
        </w:rPr>
        <w:t>Rape Crisis:</w:t>
      </w:r>
      <w:r w:rsidRPr="00132D06">
        <w:rPr>
          <w:rFonts w:ascii="Arial" w:hAnsi="Arial" w:cs="Arial"/>
          <w:b/>
          <w:color w:val="000000" w:themeColor="text1"/>
          <w:sz w:val="22"/>
          <w:szCs w:val="22"/>
        </w:rPr>
        <w:t xml:space="preserve"> </w:t>
      </w:r>
      <w:hyperlink r:id="rId93" w:history="1">
        <w:r w:rsidRPr="00132D06">
          <w:rPr>
            <w:rStyle w:val="Hyperlink"/>
            <w:rFonts w:ascii="Arial" w:hAnsi="Arial" w:cs="Arial"/>
            <w:bCs/>
            <w:color w:val="000000" w:themeColor="text1"/>
            <w:sz w:val="22"/>
            <w:szCs w:val="22"/>
          </w:rPr>
          <w:t>https://rapecrisis.org.uk</w:t>
        </w:r>
      </w:hyperlink>
      <w:r w:rsidRPr="00132D06">
        <w:rPr>
          <w:rFonts w:ascii="Arial" w:hAnsi="Arial" w:cs="Arial"/>
          <w:b/>
          <w:color w:val="000000" w:themeColor="text1"/>
          <w:sz w:val="22"/>
          <w:szCs w:val="22"/>
        </w:rPr>
        <w:t xml:space="preserve"> </w:t>
      </w:r>
    </w:p>
    <w:p w14:paraId="1CBB4163"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2"/>
          <w:szCs w:val="22"/>
        </w:rPr>
      </w:pPr>
      <w:r w:rsidRPr="00132D06">
        <w:rPr>
          <w:rFonts w:ascii="Arial" w:hAnsi="Arial" w:cs="Arial"/>
          <w:color w:val="000000" w:themeColor="text1"/>
          <w:sz w:val="22"/>
          <w:szCs w:val="22"/>
        </w:rPr>
        <w:t xml:space="preserve">Brook: </w:t>
      </w:r>
      <w:hyperlink r:id="rId94" w:history="1">
        <w:r w:rsidRPr="00132D06">
          <w:rPr>
            <w:rStyle w:val="Hyperlink"/>
            <w:rFonts w:ascii="Arial" w:hAnsi="Arial" w:cs="Arial"/>
            <w:bCs/>
            <w:color w:val="000000" w:themeColor="text1"/>
            <w:sz w:val="22"/>
            <w:szCs w:val="22"/>
          </w:rPr>
          <w:t>www.brook.org.uk</w:t>
        </w:r>
      </w:hyperlink>
    </w:p>
    <w:p w14:paraId="56C840AA"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color w:val="000000" w:themeColor="text1"/>
        </w:rPr>
      </w:pPr>
      <w:r w:rsidRPr="00132D06">
        <w:rPr>
          <w:rFonts w:ascii="Arial" w:hAnsi="Arial" w:cs="Arial"/>
          <w:color w:val="000000" w:themeColor="text1"/>
          <w:sz w:val="22"/>
          <w:szCs w:val="22"/>
        </w:rPr>
        <w:t xml:space="preserve">Disrespect Nobody: </w:t>
      </w:r>
      <w:hyperlink r:id="rId95" w:history="1">
        <w:r w:rsidRPr="00132D06">
          <w:rPr>
            <w:rStyle w:val="Hyperlink"/>
            <w:rFonts w:ascii="Arial" w:hAnsi="Arial" w:cs="Arial"/>
            <w:color w:val="000000" w:themeColor="text1"/>
            <w:sz w:val="22"/>
            <w:szCs w:val="22"/>
          </w:rPr>
          <w:t>www.disrespectnobody.co.uk</w:t>
        </w:r>
      </w:hyperlink>
    </w:p>
    <w:p w14:paraId="5B65A175"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Upskirting – know your rights:</w:t>
      </w:r>
      <w:r w:rsidRPr="00132D06">
        <w:rPr>
          <w:rStyle w:val="Hyperlink"/>
          <w:color w:val="000000" w:themeColor="text1"/>
        </w:rPr>
        <w:t xml:space="preserve"> </w:t>
      </w:r>
      <w:hyperlink r:id="rId96">
        <w:r w:rsidRPr="00132D06">
          <w:rPr>
            <w:rStyle w:val="Hyperlink"/>
            <w:rFonts w:ascii="Arial" w:hAnsi="Arial" w:cs="Arial"/>
            <w:color w:val="000000" w:themeColor="text1"/>
            <w:sz w:val="22"/>
            <w:szCs w:val="22"/>
          </w:rPr>
          <w:t>www.gov.uk/government/news/upskirting-know-your-rights</w:t>
        </w:r>
      </w:hyperlink>
    </w:p>
    <w:p w14:paraId="64EFEE54"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b/>
          <w:color w:val="000000" w:themeColor="text1"/>
          <w:sz w:val="22"/>
          <w:szCs w:val="22"/>
        </w:rPr>
      </w:pPr>
      <w:r w:rsidRPr="00132D06">
        <w:rPr>
          <w:rFonts w:ascii="Arial" w:hAnsi="Arial" w:cs="Arial"/>
          <w:color w:val="000000" w:themeColor="text1"/>
          <w:sz w:val="22"/>
          <w:szCs w:val="22"/>
        </w:rPr>
        <w:t xml:space="preserve">Lucy Faithfull Foundation: </w:t>
      </w:r>
      <w:hyperlink r:id="rId97" w:history="1">
        <w:r w:rsidRPr="00132D06">
          <w:rPr>
            <w:rStyle w:val="Hyperlink"/>
            <w:rFonts w:ascii="Arial" w:hAnsi="Arial" w:cs="Arial"/>
            <w:bCs/>
            <w:color w:val="000000" w:themeColor="text1"/>
            <w:sz w:val="22"/>
            <w:szCs w:val="22"/>
          </w:rPr>
          <w:t>www.lucyfaithfull.org.uk</w:t>
        </w:r>
      </w:hyperlink>
      <w:r w:rsidRPr="00132D06">
        <w:rPr>
          <w:rStyle w:val="Hyperlink"/>
          <w:rFonts w:ascii="Arial" w:hAnsi="Arial" w:cs="Arial"/>
          <w:bCs/>
          <w:color w:val="000000" w:themeColor="text1"/>
          <w:sz w:val="22"/>
          <w:szCs w:val="22"/>
        </w:rPr>
        <w:t xml:space="preserve"> </w:t>
      </w:r>
    </w:p>
    <w:p w14:paraId="6396EAC6"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Stop it Now! </w:t>
      </w:r>
      <w:hyperlink r:id="rId98">
        <w:r w:rsidRPr="00132D06">
          <w:rPr>
            <w:rStyle w:val="Hyperlink"/>
            <w:rFonts w:ascii="Arial" w:hAnsi="Arial" w:cs="Arial"/>
            <w:color w:val="000000" w:themeColor="text1"/>
            <w:sz w:val="22"/>
            <w:szCs w:val="22"/>
          </w:rPr>
          <w:t>www.stopitnow.org.uk</w:t>
        </w:r>
      </w:hyperlink>
    </w:p>
    <w:p w14:paraId="2FB99B1A"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Parents Protect: </w:t>
      </w:r>
      <w:hyperlink r:id="rId99" w:history="1">
        <w:r w:rsidRPr="00132D06">
          <w:rPr>
            <w:rStyle w:val="Hyperlink"/>
            <w:rFonts w:ascii="Arial" w:hAnsi="Arial" w:cs="Arial"/>
            <w:color w:val="000000" w:themeColor="text1"/>
            <w:sz w:val="22"/>
            <w:szCs w:val="22"/>
          </w:rPr>
          <w:t>www.parentsprotect.co.uk</w:t>
        </w:r>
      </w:hyperlink>
    </w:p>
    <w:p w14:paraId="7E8000DE"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Anti-Bullying Alliance: </w:t>
      </w:r>
      <w:hyperlink r:id="rId100">
        <w:r w:rsidRPr="00132D06">
          <w:rPr>
            <w:rStyle w:val="Hyperlink"/>
            <w:rFonts w:ascii="Arial" w:hAnsi="Arial" w:cs="Arial"/>
            <w:color w:val="000000" w:themeColor="text1"/>
            <w:sz w:val="22"/>
            <w:szCs w:val="22"/>
          </w:rPr>
          <w:t>www.anti-bullyingalliance.org.uk</w:t>
        </w:r>
      </w:hyperlink>
    </w:p>
    <w:p w14:paraId="0FAE4F58"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Diana Award:</w:t>
      </w:r>
      <w:r w:rsidRPr="00132D06">
        <w:rPr>
          <w:rStyle w:val="Hyperlink"/>
          <w:rFonts w:ascii="Arial" w:hAnsi="Arial" w:cs="Arial"/>
          <w:color w:val="000000" w:themeColor="text1"/>
        </w:rPr>
        <w:t xml:space="preserve"> </w:t>
      </w:r>
      <w:hyperlink r:id="rId101" w:history="1">
        <w:r w:rsidRPr="00132D06">
          <w:rPr>
            <w:rStyle w:val="Hyperlink"/>
            <w:rFonts w:ascii="Arial" w:hAnsi="Arial" w:cs="Arial"/>
            <w:color w:val="000000" w:themeColor="text1"/>
            <w:sz w:val="22"/>
            <w:szCs w:val="22"/>
          </w:rPr>
          <w:t>www.antibullyingpro.com/</w:t>
        </w:r>
      </w:hyperlink>
    </w:p>
    <w:p w14:paraId="2D269ED7"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Bullying UK: </w:t>
      </w:r>
      <w:hyperlink r:id="rId102" w:history="1">
        <w:r w:rsidRPr="00132D06">
          <w:rPr>
            <w:rStyle w:val="Hyperlink"/>
            <w:rFonts w:ascii="Arial" w:hAnsi="Arial" w:cs="Arial"/>
            <w:color w:val="000000" w:themeColor="text1"/>
            <w:sz w:val="22"/>
            <w:szCs w:val="22"/>
          </w:rPr>
          <w:t>www.bullying.co.uk</w:t>
        </w:r>
      </w:hyperlink>
      <w:r w:rsidRPr="00132D06">
        <w:rPr>
          <w:rStyle w:val="Hyperlink"/>
          <w:rFonts w:ascii="Arial" w:hAnsi="Arial" w:cs="Arial"/>
          <w:color w:val="000000" w:themeColor="text1"/>
          <w:sz w:val="22"/>
          <w:szCs w:val="22"/>
        </w:rPr>
        <w:t xml:space="preserve"> </w:t>
      </w:r>
    </w:p>
    <w:p w14:paraId="3DA8569A" w14:textId="77777777" w:rsidR="00F4037B" w:rsidRPr="00132D06" w:rsidRDefault="00F4037B" w:rsidP="0072059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Kidscape: </w:t>
      </w:r>
      <w:hyperlink r:id="rId103" w:history="1">
        <w:r w:rsidRPr="00132D06">
          <w:rPr>
            <w:rStyle w:val="Hyperlink"/>
            <w:rFonts w:ascii="Arial" w:hAnsi="Arial" w:cs="Arial"/>
            <w:color w:val="000000" w:themeColor="text1"/>
            <w:sz w:val="22"/>
            <w:szCs w:val="22"/>
          </w:rPr>
          <w:t>www.kidscape.org.uk</w:t>
        </w:r>
      </w:hyperlink>
      <w:r w:rsidRPr="00132D06">
        <w:rPr>
          <w:rFonts w:ascii="Arial" w:hAnsi="Arial" w:cs="Arial"/>
          <w:color w:val="000000" w:themeColor="text1"/>
          <w:sz w:val="22"/>
          <w:szCs w:val="22"/>
        </w:rPr>
        <w:t xml:space="preserve"> </w:t>
      </w:r>
    </w:p>
    <w:p w14:paraId="7E0F2A22" w14:textId="77777777" w:rsidR="00F4037B" w:rsidRPr="00132D06" w:rsidRDefault="00F4037B" w:rsidP="00F4037B">
      <w:pPr>
        <w:ind w:left="720"/>
        <w:rPr>
          <w:rFonts w:ascii="Arial" w:hAnsi="Arial" w:cs="Arial"/>
          <w:color w:val="000000" w:themeColor="text1"/>
          <w:sz w:val="22"/>
          <w:szCs w:val="22"/>
        </w:rPr>
      </w:pPr>
    </w:p>
    <w:p w14:paraId="26D0528A"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Online Safety</w:t>
      </w:r>
    </w:p>
    <w:p w14:paraId="20FB3919"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CEOP: </w:t>
      </w:r>
      <w:hyperlink r:id="rId104" w:history="1">
        <w:r w:rsidRPr="00132D06">
          <w:rPr>
            <w:rStyle w:val="Hyperlink"/>
            <w:rFonts w:ascii="Arial" w:hAnsi="Arial" w:cs="Arial"/>
            <w:bCs/>
            <w:color w:val="000000" w:themeColor="text1"/>
            <w:sz w:val="22"/>
            <w:szCs w:val="22"/>
          </w:rPr>
          <w:t>www.ceop.police.uk</w:t>
        </w:r>
      </w:hyperlink>
    </w:p>
    <w:p w14:paraId="60CA3A10"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Internet Watch Foundation (IWF): </w:t>
      </w:r>
      <w:hyperlink r:id="rId105" w:history="1">
        <w:r w:rsidRPr="00132D06">
          <w:rPr>
            <w:rStyle w:val="Hyperlink"/>
            <w:rFonts w:ascii="Arial" w:hAnsi="Arial" w:cs="Arial"/>
            <w:bCs/>
            <w:color w:val="000000" w:themeColor="text1"/>
            <w:sz w:val="22"/>
            <w:szCs w:val="22"/>
          </w:rPr>
          <w:t>www.iwf.org.uk</w:t>
        </w:r>
      </w:hyperlink>
    </w:p>
    <w:p w14:paraId="49226AAD"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Think U Know: </w:t>
      </w:r>
      <w:hyperlink r:id="rId106" w:history="1">
        <w:r w:rsidRPr="00132D06">
          <w:rPr>
            <w:rStyle w:val="Hyperlink"/>
            <w:rFonts w:ascii="Arial" w:hAnsi="Arial" w:cs="Arial"/>
            <w:color w:val="000000" w:themeColor="text1"/>
            <w:sz w:val="22"/>
            <w:szCs w:val="22"/>
          </w:rPr>
          <w:t>www.thinkuknow.co.uk</w:t>
        </w:r>
      </w:hyperlink>
      <w:r w:rsidRPr="00132D06">
        <w:rPr>
          <w:rFonts w:ascii="Arial" w:hAnsi="Arial" w:cs="Arial"/>
          <w:color w:val="000000" w:themeColor="text1"/>
          <w:sz w:val="22"/>
          <w:szCs w:val="22"/>
        </w:rPr>
        <w:t xml:space="preserve"> </w:t>
      </w:r>
    </w:p>
    <w:p w14:paraId="48635A25"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Childnet: </w:t>
      </w:r>
      <w:hyperlink r:id="rId107" w:history="1">
        <w:r w:rsidRPr="00132D06">
          <w:rPr>
            <w:rStyle w:val="Hyperlink"/>
            <w:rFonts w:ascii="Arial" w:hAnsi="Arial" w:cs="Arial"/>
            <w:bCs/>
            <w:color w:val="000000" w:themeColor="text1"/>
            <w:sz w:val="22"/>
            <w:szCs w:val="22"/>
          </w:rPr>
          <w:t>www.childnet.com</w:t>
        </w:r>
      </w:hyperlink>
      <w:r w:rsidRPr="00132D06">
        <w:rPr>
          <w:rFonts w:ascii="Arial" w:hAnsi="Arial" w:cs="Arial"/>
          <w:color w:val="000000" w:themeColor="text1"/>
          <w:sz w:val="22"/>
          <w:szCs w:val="22"/>
        </w:rPr>
        <w:t xml:space="preserve"> </w:t>
      </w:r>
    </w:p>
    <w:p w14:paraId="26861B7A"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UK Safer Internet Centre: </w:t>
      </w:r>
      <w:hyperlink r:id="rId108" w:history="1">
        <w:r w:rsidRPr="00132D06">
          <w:rPr>
            <w:rStyle w:val="Hyperlink"/>
            <w:rFonts w:ascii="Arial" w:hAnsi="Arial" w:cs="Arial"/>
            <w:color w:val="000000" w:themeColor="text1"/>
            <w:sz w:val="22"/>
            <w:szCs w:val="22"/>
          </w:rPr>
          <w:t>www.saferinternet.org.uk</w:t>
        </w:r>
      </w:hyperlink>
    </w:p>
    <w:p w14:paraId="01D8EF97"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Report Harmful Content: </w:t>
      </w:r>
      <w:hyperlink r:id="rId109" w:history="1">
        <w:r w:rsidRPr="00132D06">
          <w:rPr>
            <w:rStyle w:val="Hyperlink"/>
            <w:rFonts w:ascii="Arial" w:hAnsi="Arial" w:cs="Arial"/>
            <w:color w:val="000000" w:themeColor="text1"/>
            <w:sz w:val="22"/>
            <w:szCs w:val="22"/>
          </w:rPr>
          <w:t>https://reportharmfulcontent.com</w:t>
        </w:r>
      </w:hyperlink>
      <w:r w:rsidRPr="00132D06">
        <w:rPr>
          <w:rFonts w:ascii="Arial" w:hAnsi="Arial" w:cs="Arial"/>
          <w:color w:val="000000" w:themeColor="text1"/>
          <w:sz w:val="22"/>
          <w:szCs w:val="22"/>
        </w:rPr>
        <w:t xml:space="preserve"> </w:t>
      </w:r>
    </w:p>
    <w:p w14:paraId="7A6C2647"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Marie Collins Foundation: </w:t>
      </w:r>
      <w:hyperlink r:id="rId110" w:history="1">
        <w:r w:rsidRPr="00132D06">
          <w:rPr>
            <w:rStyle w:val="Hyperlink"/>
            <w:rFonts w:ascii="Arial" w:hAnsi="Arial" w:cs="Arial"/>
            <w:bCs/>
            <w:color w:val="000000" w:themeColor="text1"/>
            <w:sz w:val="22"/>
            <w:szCs w:val="22"/>
          </w:rPr>
          <w:t>www.mariecollinsfoundation.org.uk</w:t>
        </w:r>
      </w:hyperlink>
      <w:r w:rsidRPr="00132D06">
        <w:rPr>
          <w:rFonts w:ascii="Arial" w:hAnsi="Arial" w:cs="Arial"/>
          <w:color w:val="000000" w:themeColor="text1"/>
          <w:sz w:val="22"/>
          <w:szCs w:val="22"/>
        </w:rPr>
        <w:t xml:space="preserve"> </w:t>
      </w:r>
    </w:p>
    <w:p w14:paraId="22057B5E"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Internet Matters: </w:t>
      </w:r>
      <w:hyperlink r:id="rId111" w:history="1">
        <w:r w:rsidRPr="00132D06">
          <w:rPr>
            <w:rStyle w:val="Hyperlink"/>
            <w:rFonts w:ascii="Arial" w:hAnsi="Arial" w:cs="Arial"/>
            <w:color w:val="000000" w:themeColor="text1"/>
            <w:sz w:val="22"/>
            <w:szCs w:val="22"/>
          </w:rPr>
          <w:t>www.internetmatters.org</w:t>
        </w:r>
      </w:hyperlink>
      <w:r w:rsidRPr="00132D06">
        <w:rPr>
          <w:rFonts w:ascii="Arial" w:hAnsi="Arial" w:cs="Arial"/>
          <w:color w:val="000000" w:themeColor="text1"/>
          <w:sz w:val="22"/>
          <w:szCs w:val="22"/>
        </w:rPr>
        <w:t xml:space="preserve"> </w:t>
      </w:r>
    </w:p>
    <w:p w14:paraId="475A7C12"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NSPCC: </w:t>
      </w:r>
      <w:hyperlink r:id="rId112" w:history="1">
        <w:r w:rsidRPr="00132D06">
          <w:rPr>
            <w:rStyle w:val="Hyperlink"/>
            <w:rFonts w:ascii="Arial" w:hAnsi="Arial" w:cs="Arial"/>
            <w:color w:val="000000" w:themeColor="text1"/>
            <w:sz w:val="22"/>
            <w:szCs w:val="22"/>
          </w:rPr>
          <w:t>www.nspcc.org.uk/onlinesafety</w:t>
        </w:r>
      </w:hyperlink>
      <w:r w:rsidRPr="00132D06">
        <w:rPr>
          <w:rFonts w:ascii="Arial" w:hAnsi="Arial" w:cs="Arial"/>
          <w:color w:val="000000" w:themeColor="text1"/>
          <w:sz w:val="22"/>
          <w:szCs w:val="22"/>
        </w:rPr>
        <w:t xml:space="preserve"> and </w:t>
      </w:r>
      <w:hyperlink r:id="rId113" w:history="1">
        <w:r w:rsidRPr="00132D06">
          <w:rPr>
            <w:rStyle w:val="Hyperlink"/>
            <w:rFonts w:ascii="Arial" w:hAnsi="Arial" w:cs="Arial"/>
            <w:color w:val="000000" w:themeColor="text1"/>
            <w:sz w:val="22"/>
            <w:szCs w:val="22"/>
          </w:rPr>
          <w:t>www.net-aware.org.uk</w:t>
        </w:r>
      </w:hyperlink>
      <w:r w:rsidRPr="00132D06">
        <w:rPr>
          <w:rFonts w:ascii="Arial" w:hAnsi="Arial" w:cs="Arial"/>
          <w:color w:val="000000" w:themeColor="text1"/>
          <w:sz w:val="22"/>
          <w:szCs w:val="22"/>
        </w:rPr>
        <w:t xml:space="preserve"> </w:t>
      </w:r>
    </w:p>
    <w:p w14:paraId="75569DD8"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Get Safe Online: </w:t>
      </w:r>
      <w:hyperlink r:id="rId114" w:history="1">
        <w:r w:rsidRPr="00132D06">
          <w:rPr>
            <w:rStyle w:val="Hyperlink"/>
            <w:rFonts w:ascii="Arial" w:hAnsi="Arial" w:cs="Arial"/>
            <w:color w:val="000000" w:themeColor="text1"/>
            <w:sz w:val="22"/>
            <w:szCs w:val="22"/>
          </w:rPr>
          <w:t>www.getsafeonline.org</w:t>
        </w:r>
      </w:hyperlink>
    </w:p>
    <w:p w14:paraId="16F26979"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Parents Protect: </w:t>
      </w:r>
      <w:hyperlink r:id="rId115" w:history="1">
        <w:r w:rsidRPr="00132D06">
          <w:rPr>
            <w:rStyle w:val="Hyperlink"/>
            <w:rFonts w:ascii="Arial" w:hAnsi="Arial" w:cs="Arial"/>
            <w:bCs/>
            <w:color w:val="000000" w:themeColor="text1"/>
            <w:sz w:val="22"/>
            <w:szCs w:val="22"/>
          </w:rPr>
          <w:t>www.parentsprotect.co.uk</w:t>
        </w:r>
      </w:hyperlink>
    </w:p>
    <w:p w14:paraId="6CC50020"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Cyber Choices:</w:t>
      </w:r>
      <w:r w:rsidRPr="00132D06">
        <w:rPr>
          <w:rStyle w:val="Hyperlink"/>
          <w:rFonts w:ascii="Arial" w:hAnsi="Arial" w:cs="Arial"/>
          <w:color w:val="000000" w:themeColor="text1"/>
          <w:sz w:val="22"/>
          <w:szCs w:val="22"/>
        </w:rPr>
        <w:t xml:space="preserve"> </w:t>
      </w:r>
      <w:hyperlink r:id="rId116">
        <w:r w:rsidRPr="00132D06">
          <w:rPr>
            <w:rStyle w:val="Hyperlink"/>
            <w:rFonts w:ascii="Arial" w:hAnsi="Arial" w:cs="Arial"/>
            <w:color w:val="000000" w:themeColor="text1"/>
            <w:sz w:val="22"/>
            <w:szCs w:val="22"/>
          </w:rPr>
          <w:t>https://nationalcrimeagency.gov.uk/what-we-do/crime-threats/cyber-crime/cyberchoices</w:t>
        </w:r>
      </w:hyperlink>
    </w:p>
    <w:p w14:paraId="5CA2BC2A" w14:textId="77777777" w:rsidR="00F4037B" w:rsidRPr="00132D06" w:rsidRDefault="00F4037B" w:rsidP="0072059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National Cyber Security Centre (NCSC): </w:t>
      </w:r>
      <w:hyperlink r:id="rId117">
        <w:r w:rsidRPr="00132D06">
          <w:rPr>
            <w:rStyle w:val="Hyperlink"/>
            <w:rFonts w:ascii="Arial" w:hAnsi="Arial" w:cs="Arial"/>
            <w:color w:val="000000" w:themeColor="text1"/>
            <w:sz w:val="22"/>
            <w:szCs w:val="22"/>
          </w:rPr>
          <w:t>www.ncsc.gov.uk</w:t>
        </w:r>
      </w:hyperlink>
    </w:p>
    <w:p w14:paraId="6A1990B7" w14:textId="77777777" w:rsidR="00F4037B" w:rsidRPr="00132D06" w:rsidRDefault="00F4037B" w:rsidP="00F4037B">
      <w:pPr>
        <w:rPr>
          <w:rFonts w:ascii="Arial" w:hAnsi="Arial" w:cs="Arial"/>
          <w:color w:val="000000" w:themeColor="text1"/>
          <w:sz w:val="22"/>
          <w:szCs w:val="22"/>
        </w:rPr>
      </w:pPr>
      <w:r w:rsidRPr="00132D06">
        <w:rPr>
          <w:rFonts w:ascii="Arial" w:hAnsi="Arial" w:cs="Arial"/>
          <w:b/>
          <w:color w:val="000000" w:themeColor="text1"/>
          <w:sz w:val="22"/>
          <w:szCs w:val="22"/>
        </w:rPr>
        <w:t>Mental Health</w:t>
      </w:r>
    </w:p>
    <w:p w14:paraId="71D1A72D"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Mind: </w:t>
      </w:r>
      <w:hyperlink r:id="rId118">
        <w:r w:rsidRPr="00132D06">
          <w:rPr>
            <w:rStyle w:val="Hyperlink"/>
            <w:rFonts w:ascii="Arial" w:hAnsi="Arial" w:cs="Arial"/>
            <w:color w:val="000000" w:themeColor="text1"/>
            <w:sz w:val="22"/>
            <w:szCs w:val="22"/>
          </w:rPr>
          <w:t>www.mind.org.uk</w:t>
        </w:r>
      </w:hyperlink>
    </w:p>
    <w:p w14:paraId="13075C5E"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Moodspark:</w:t>
      </w:r>
      <w:r w:rsidRPr="00132D06">
        <w:rPr>
          <w:color w:val="000000" w:themeColor="text1"/>
        </w:rPr>
        <w:t xml:space="preserve"> </w:t>
      </w:r>
      <w:hyperlink r:id="rId119" w:history="1">
        <w:r w:rsidRPr="00132D06">
          <w:rPr>
            <w:rStyle w:val="Hyperlink"/>
            <w:rFonts w:ascii="Arial" w:hAnsi="Arial" w:cs="Arial"/>
            <w:color w:val="000000" w:themeColor="text1"/>
            <w:sz w:val="22"/>
            <w:szCs w:val="22"/>
          </w:rPr>
          <w:t>https://moodspark.org.uk</w:t>
        </w:r>
      </w:hyperlink>
      <w:r w:rsidRPr="00132D06">
        <w:rPr>
          <w:rFonts w:ascii="Arial" w:hAnsi="Arial" w:cs="Arial"/>
          <w:color w:val="000000" w:themeColor="text1"/>
          <w:sz w:val="22"/>
          <w:szCs w:val="22"/>
        </w:rPr>
        <w:t xml:space="preserve"> </w:t>
      </w:r>
    </w:p>
    <w:p w14:paraId="1C6F2EBC"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bCs/>
          <w:color w:val="000000" w:themeColor="text1"/>
          <w:sz w:val="22"/>
          <w:szCs w:val="22"/>
        </w:rPr>
      </w:pPr>
      <w:r w:rsidRPr="00132D06">
        <w:rPr>
          <w:rFonts w:ascii="Arial" w:hAnsi="Arial" w:cs="Arial"/>
          <w:bCs/>
          <w:color w:val="000000" w:themeColor="text1"/>
          <w:sz w:val="22"/>
          <w:szCs w:val="22"/>
        </w:rPr>
        <w:t xml:space="preserve">Young Minds: </w:t>
      </w:r>
      <w:hyperlink r:id="rId120" w:history="1">
        <w:r w:rsidRPr="00132D06">
          <w:rPr>
            <w:rStyle w:val="Hyperlink"/>
            <w:rFonts w:ascii="Arial" w:hAnsi="Arial" w:cs="Arial"/>
            <w:bCs/>
            <w:color w:val="000000" w:themeColor="text1"/>
            <w:sz w:val="22"/>
            <w:szCs w:val="22"/>
          </w:rPr>
          <w:t>www.youngminds.org.uk</w:t>
        </w:r>
      </w:hyperlink>
    </w:p>
    <w:p w14:paraId="706098B1"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Style w:val="Hyperlink"/>
          <w:color w:val="000000" w:themeColor="text1"/>
        </w:rPr>
      </w:pPr>
      <w:r w:rsidRPr="00132D06">
        <w:rPr>
          <w:rFonts w:ascii="Arial" w:hAnsi="Arial" w:cs="Arial"/>
          <w:bCs/>
          <w:color w:val="000000" w:themeColor="text1"/>
          <w:sz w:val="22"/>
          <w:szCs w:val="22"/>
        </w:rPr>
        <w:t xml:space="preserve">We are with you (formerly Addaction): </w:t>
      </w:r>
      <w:hyperlink r:id="rId121" w:history="1">
        <w:r w:rsidRPr="00132D06">
          <w:rPr>
            <w:rStyle w:val="Hyperlink"/>
            <w:rFonts w:ascii="Arial" w:hAnsi="Arial" w:cs="Arial"/>
            <w:bCs/>
            <w:color w:val="000000" w:themeColor="text1"/>
            <w:sz w:val="22"/>
            <w:szCs w:val="22"/>
          </w:rPr>
          <w:t>www.wearewithyou.org.uk/services/kent-for-young-people/</w:t>
        </w:r>
      </w:hyperlink>
    </w:p>
    <w:p w14:paraId="44CEB98F" w14:textId="77777777" w:rsidR="00F4037B" w:rsidRPr="00132D06" w:rsidRDefault="00F4037B" w:rsidP="0072059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132D06">
        <w:rPr>
          <w:rFonts w:ascii="Arial" w:hAnsi="Arial" w:cs="Arial"/>
          <w:bCs/>
          <w:color w:val="000000" w:themeColor="text1"/>
          <w:sz w:val="22"/>
          <w:szCs w:val="22"/>
        </w:rPr>
        <w:t>Anna Freud:</w:t>
      </w:r>
      <w:r w:rsidRPr="00132D06">
        <w:rPr>
          <w:rStyle w:val="Hyperlink"/>
          <w:rFonts w:ascii="Arial" w:hAnsi="Arial" w:cs="Arial"/>
          <w:bCs/>
          <w:color w:val="000000" w:themeColor="text1"/>
          <w:sz w:val="22"/>
          <w:szCs w:val="22"/>
        </w:rPr>
        <w:t xml:space="preserve"> </w:t>
      </w:r>
      <w:hyperlink r:id="rId122" w:history="1">
        <w:r w:rsidRPr="00132D06">
          <w:rPr>
            <w:rStyle w:val="Hyperlink"/>
            <w:rFonts w:ascii="Arial" w:hAnsi="Arial" w:cs="Arial"/>
            <w:bCs/>
            <w:color w:val="000000" w:themeColor="text1"/>
            <w:sz w:val="22"/>
            <w:szCs w:val="22"/>
          </w:rPr>
          <w:t>www.annafreud.org/schools-and-colleges/</w:t>
        </w:r>
      </w:hyperlink>
      <w:r w:rsidRPr="00132D06">
        <w:rPr>
          <w:rStyle w:val="Hyperlink"/>
          <w:rFonts w:ascii="Arial" w:hAnsi="Arial" w:cs="Arial"/>
          <w:bCs/>
          <w:color w:val="000000" w:themeColor="text1"/>
          <w:sz w:val="22"/>
          <w:szCs w:val="22"/>
        </w:rPr>
        <w:t xml:space="preserve"> </w:t>
      </w:r>
      <w:r w:rsidRPr="00132D06">
        <w:rPr>
          <w:rFonts w:ascii="Arial" w:hAnsi="Arial" w:cs="Arial"/>
          <w:bCs/>
          <w:color w:val="000000" w:themeColor="text1"/>
          <w:sz w:val="22"/>
          <w:szCs w:val="22"/>
        </w:rPr>
        <w:t xml:space="preserve"> </w:t>
      </w:r>
    </w:p>
    <w:p w14:paraId="49B17525" w14:textId="77777777" w:rsidR="00F4037B" w:rsidRPr="00132D06" w:rsidRDefault="00F4037B" w:rsidP="00F4037B">
      <w:pPr>
        <w:rPr>
          <w:rFonts w:ascii="Arial" w:hAnsi="Arial" w:cs="Arial"/>
          <w:color w:val="000000" w:themeColor="text1"/>
          <w:sz w:val="22"/>
          <w:szCs w:val="22"/>
        </w:rPr>
      </w:pPr>
    </w:p>
    <w:p w14:paraId="37E7F03F" w14:textId="77777777" w:rsidR="00F4037B" w:rsidRPr="00132D06" w:rsidRDefault="00F4037B" w:rsidP="00F4037B">
      <w:pPr>
        <w:rPr>
          <w:rFonts w:ascii="Arial" w:hAnsi="Arial" w:cs="Arial"/>
          <w:b/>
          <w:color w:val="000000" w:themeColor="text1"/>
          <w:sz w:val="22"/>
          <w:szCs w:val="22"/>
        </w:rPr>
      </w:pPr>
      <w:r w:rsidRPr="00132D06">
        <w:rPr>
          <w:rFonts w:ascii="Arial" w:hAnsi="Arial" w:cs="Arial"/>
          <w:b/>
          <w:color w:val="000000" w:themeColor="text1"/>
          <w:sz w:val="22"/>
          <w:szCs w:val="22"/>
        </w:rPr>
        <w:t>Radicalisation and hate</w:t>
      </w:r>
    </w:p>
    <w:p w14:paraId="57F878A0" w14:textId="77777777" w:rsidR="00F4037B" w:rsidRPr="00132D06" w:rsidRDefault="00F4037B" w:rsidP="007205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2"/>
          <w:szCs w:val="22"/>
        </w:rPr>
      </w:pPr>
      <w:r w:rsidRPr="00132D06">
        <w:rPr>
          <w:rFonts w:ascii="Arial" w:hAnsi="Arial" w:cs="Arial"/>
          <w:color w:val="000000" w:themeColor="text1"/>
          <w:sz w:val="22"/>
          <w:szCs w:val="22"/>
        </w:rPr>
        <w:t xml:space="preserve">Educate against Hate: </w:t>
      </w:r>
      <w:hyperlink r:id="rId123" w:history="1">
        <w:r w:rsidRPr="00132D06">
          <w:rPr>
            <w:rStyle w:val="Hyperlink"/>
            <w:rFonts w:ascii="Arial" w:hAnsi="Arial" w:cs="Arial"/>
            <w:color w:val="000000" w:themeColor="text1"/>
            <w:sz w:val="22"/>
            <w:szCs w:val="22"/>
          </w:rPr>
          <w:t>www.educateagainsthate.com</w:t>
        </w:r>
      </w:hyperlink>
      <w:r w:rsidRPr="00132D06">
        <w:rPr>
          <w:color w:val="000000" w:themeColor="text1"/>
          <w:sz w:val="22"/>
          <w:szCs w:val="22"/>
        </w:rPr>
        <w:t xml:space="preserve">   </w:t>
      </w:r>
    </w:p>
    <w:p w14:paraId="723886DC" w14:textId="77777777" w:rsidR="00F4037B" w:rsidRPr="00132D06" w:rsidRDefault="00F4037B" w:rsidP="007205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000000" w:themeColor="text1"/>
          <w:sz w:val="22"/>
          <w:szCs w:val="22"/>
        </w:rPr>
      </w:pPr>
      <w:r w:rsidRPr="00132D06">
        <w:rPr>
          <w:rFonts w:ascii="Arial" w:hAnsi="Arial" w:cs="Arial"/>
          <w:color w:val="000000" w:themeColor="text1"/>
          <w:sz w:val="22"/>
          <w:szCs w:val="22"/>
        </w:rPr>
        <w:t>Counter Terrorism Internet Referral Unit</w:t>
      </w:r>
      <w:r w:rsidRPr="00132D06">
        <w:rPr>
          <w:rFonts w:ascii="Helvetica" w:hAnsi="Helvetica"/>
          <w:color w:val="000000" w:themeColor="text1"/>
          <w:sz w:val="22"/>
          <w:szCs w:val="22"/>
        </w:rPr>
        <w:t>: </w:t>
      </w:r>
      <w:hyperlink r:id="rId124" w:tgtFrame="_self" w:history="1">
        <w:r w:rsidRPr="00132D06">
          <w:rPr>
            <w:rStyle w:val="Hyperlink"/>
            <w:rFonts w:ascii="Arial" w:hAnsi="Arial" w:cs="Arial"/>
            <w:color w:val="000000" w:themeColor="text1"/>
            <w:sz w:val="22"/>
            <w:szCs w:val="22"/>
          </w:rPr>
          <w:t>www.gov.uk/report-terrorism</w:t>
        </w:r>
      </w:hyperlink>
    </w:p>
    <w:p w14:paraId="7D9AA5F9" w14:textId="77777777" w:rsidR="00F4037B" w:rsidRPr="00132D06" w:rsidRDefault="00F4037B" w:rsidP="007205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132D06">
        <w:rPr>
          <w:rFonts w:ascii="Arial" w:hAnsi="Arial" w:cs="Arial"/>
          <w:color w:val="000000" w:themeColor="text1"/>
          <w:sz w:val="22"/>
          <w:szCs w:val="22"/>
        </w:rPr>
        <w:t xml:space="preserve">True Vision: </w:t>
      </w:r>
      <w:hyperlink r:id="rId125" w:history="1">
        <w:r w:rsidRPr="00132D06">
          <w:rPr>
            <w:rStyle w:val="Hyperlink"/>
            <w:rFonts w:ascii="Arial" w:hAnsi="Arial" w:cs="Arial"/>
            <w:color w:val="000000" w:themeColor="text1"/>
            <w:sz w:val="22"/>
            <w:szCs w:val="22"/>
          </w:rPr>
          <w:t>www.report-it.org.uk</w:t>
        </w:r>
      </w:hyperlink>
      <w:r w:rsidRPr="00132D06">
        <w:rPr>
          <w:rFonts w:ascii="Arial" w:hAnsi="Arial" w:cs="Arial"/>
          <w:color w:val="000000" w:themeColor="text1"/>
          <w:sz w:val="22"/>
          <w:szCs w:val="22"/>
        </w:rPr>
        <w:t xml:space="preserve"> </w:t>
      </w:r>
    </w:p>
    <w:p w14:paraId="30DE2BA2" w14:textId="77777777" w:rsidR="00F4037B" w:rsidRPr="00132D06" w:rsidRDefault="00F4037B" w:rsidP="00F4037B">
      <w:pPr>
        <w:rPr>
          <w:rFonts w:ascii="Arial" w:hAnsi="Arial" w:cs="Arial"/>
          <w:color w:val="000000" w:themeColor="text1"/>
          <w:sz w:val="22"/>
          <w:szCs w:val="22"/>
        </w:rPr>
      </w:pPr>
    </w:p>
    <w:p w14:paraId="563CA829" w14:textId="77777777" w:rsidR="00F4037B" w:rsidRPr="00132D06" w:rsidRDefault="00F4037B" w:rsidP="00F4037B">
      <w:pPr>
        <w:rPr>
          <w:rFonts w:ascii="Arial" w:hAnsi="Arial" w:cs="Arial"/>
          <w:b/>
          <w:bCs/>
          <w:color w:val="000000" w:themeColor="text1"/>
          <w:sz w:val="22"/>
          <w:szCs w:val="22"/>
        </w:rPr>
      </w:pPr>
      <w:r w:rsidRPr="00132D06">
        <w:rPr>
          <w:rFonts w:ascii="Arial" w:hAnsi="Arial" w:cs="Arial"/>
          <w:b/>
          <w:bCs/>
          <w:color w:val="000000" w:themeColor="text1"/>
          <w:sz w:val="22"/>
          <w:szCs w:val="22"/>
        </w:rPr>
        <w:t>Children with Family Members in Prison</w:t>
      </w:r>
    </w:p>
    <w:p w14:paraId="700C2394" w14:textId="77777777" w:rsidR="00F4037B" w:rsidRPr="00680E85" w:rsidRDefault="00F4037B" w:rsidP="0072059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132D06">
        <w:rPr>
          <w:rFonts w:ascii="Arial" w:hAnsi="Arial" w:cs="Arial"/>
          <w:color w:val="000000" w:themeColor="text1"/>
          <w:sz w:val="22"/>
          <w:szCs w:val="22"/>
        </w:rPr>
        <w:t xml:space="preserve">National information Centre on Children of Offenders (NICCO): </w:t>
      </w:r>
      <w:hyperlink r:id="rId126" w:history="1">
        <w:r w:rsidRPr="00132D06">
          <w:rPr>
            <w:rStyle w:val="Hyperlink"/>
            <w:rFonts w:ascii="Arial" w:hAnsi="Arial" w:cs="Arial"/>
            <w:color w:val="000000" w:themeColor="text1"/>
            <w:sz w:val="22"/>
            <w:szCs w:val="22"/>
          </w:rPr>
          <w:t>https://www.nicco.org.uk/</w:t>
        </w:r>
      </w:hyperlink>
    </w:p>
    <w:p w14:paraId="1CBDDA2E" w14:textId="77777777" w:rsidR="00F4037B" w:rsidRDefault="00F4037B" w:rsidP="00F4037B">
      <w:pPr>
        <w:pStyle w:val="SPSHeading"/>
        <w:spacing w:line="256" w:lineRule="auto"/>
        <w:rPr>
          <w:color w:val="auto"/>
          <w:sz w:val="20"/>
          <w:szCs w:val="20"/>
        </w:rPr>
      </w:pPr>
      <w:r w:rsidRPr="00132D06">
        <w:rPr>
          <w:color w:val="000000" w:themeColor="text1"/>
          <w:sz w:val="22"/>
          <w:szCs w:val="22"/>
          <w:lang w:val="en-GB"/>
        </w:rPr>
        <w:t xml:space="preserve"> </w:t>
      </w:r>
    </w:p>
    <w:p w14:paraId="3A67E277" w14:textId="77777777" w:rsidR="00F4037B" w:rsidRDefault="00F4037B" w:rsidP="00F4037B">
      <w:pPr>
        <w:pStyle w:val="SPSHeading"/>
        <w:spacing w:line="256" w:lineRule="auto"/>
        <w:rPr>
          <w:color w:val="auto"/>
          <w:sz w:val="20"/>
          <w:szCs w:val="20"/>
        </w:rPr>
      </w:pPr>
      <w:bookmarkStart w:id="0" w:name="_Toc477511982"/>
      <w:bookmarkStart w:id="1" w:name="_Toc477512130"/>
      <w:r>
        <w:rPr>
          <w:color w:val="auto"/>
          <w:sz w:val="20"/>
          <w:szCs w:val="20"/>
        </w:rPr>
        <w:lastRenderedPageBreak/>
        <w:t>I hereby confirm that I have read, understood and agree to comply with the provisions of the school’s Child Protection Policy.</w:t>
      </w:r>
      <w:bookmarkEnd w:id="0"/>
      <w:bookmarkEnd w:id="1"/>
    </w:p>
    <w:p w14:paraId="3E67BB35" w14:textId="77777777" w:rsidR="00F4037B" w:rsidRDefault="00F4037B" w:rsidP="00F4037B">
      <w:pPr>
        <w:pStyle w:val="SPSHeading"/>
        <w:spacing w:line="256" w:lineRule="auto"/>
        <w:rPr>
          <w:color w:val="auto"/>
          <w:sz w:val="20"/>
          <w:szCs w:val="20"/>
        </w:rPr>
      </w:pPr>
    </w:p>
    <w:p w14:paraId="2C85C123" w14:textId="77777777" w:rsidR="00F4037B" w:rsidRDefault="00F4037B" w:rsidP="00F4037B">
      <w:pPr>
        <w:pStyle w:val="SPSHeading"/>
        <w:spacing w:line="256" w:lineRule="auto"/>
        <w:rPr>
          <w:color w:val="auto"/>
          <w:sz w:val="20"/>
          <w:szCs w:val="20"/>
        </w:rPr>
      </w:pPr>
      <w:bookmarkStart w:id="2" w:name="_Toc477511983"/>
      <w:bookmarkStart w:id="3" w:name="_Toc477512131"/>
      <w:r>
        <w:rPr>
          <w:color w:val="auto"/>
          <w:sz w:val="20"/>
          <w:szCs w:val="20"/>
        </w:rPr>
        <w:t>Should I have any queries about any aspect of the policy or am unclear of the school’s expectations I will discuss these with the Headteacher at the earliest opportunity.</w:t>
      </w:r>
      <w:bookmarkEnd w:id="2"/>
      <w:bookmarkEnd w:id="3"/>
    </w:p>
    <w:p w14:paraId="224F303C" w14:textId="77777777" w:rsidR="00F4037B" w:rsidRDefault="00F4037B" w:rsidP="00F4037B">
      <w:pPr>
        <w:pStyle w:val="SPSHeading"/>
        <w:spacing w:line="256" w:lineRule="auto"/>
        <w:rPr>
          <w:color w:val="auto"/>
          <w:sz w:val="20"/>
          <w:szCs w:val="20"/>
        </w:rPr>
      </w:pPr>
    </w:p>
    <w:p w14:paraId="52FA4370" w14:textId="77777777" w:rsidR="00F4037B" w:rsidRDefault="00F4037B" w:rsidP="00F4037B">
      <w:pPr>
        <w:pStyle w:val="SPSHeading"/>
        <w:spacing w:line="256" w:lineRule="auto"/>
        <w:rPr>
          <w:color w:val="auto"/>
          <w:sz w:val="20"/>
          <w:szCs w:val="20"/>
        </w:rPr>
      </w:pPr>
      <w:bookmarkStart w:id="4" w:name="_Toc477511984"/>
      <w:bookmarkStart w:id="5" w:name="_Toc477512132"/>
      <w:r>
        <w:rPr>
          <w:color w:val="auto"/>
          <w:sz w:val="20"/>
          <w:szCs w:val="20"/>
        </w:rPr>
        <w:t>Name: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Job Title:</w:t>
      </w:r>
      <w:bookmarkEnd w:id="4"/>
      <w:bookmarkEnd w:id="5"/>
    </w:p>
    <w:p w14:paraId="65FA1120" w14:textId="77777777" w:rsidR="00F4037B" w:rsidRDefault="00F4037B" w:rsidP="00F4037B">
      <w:pPr>
        <w:pStyle w:val="SPSHeading"/>
        <w:spacing w:line="256" w:lineRule="auto"/>
        <w:rPr>
          <w:color w:val="auto"/>
          <w:sz w:val="20"/>
          <w:szCs w:val="20"/>
        </w:rPr>
      </w:pPr>
    </w:p>
    <w:p w14:paraId="456FF8FA" w14:textId="77777777" w:rsidR="00F4037B" w:rsidRDefault="00F4037B" w:rsidP="00F4037B">
      <w:pPr>
        <w:pStyle w:val="SPSHeading"/>
        <w:spacing w:line="256" w:lineRule="auto"/>
        <w:rPr>
          <w:color w:val="auto"/>
          <w:sz w:val="20"/>
          <w:szCs w:val="20"/>
        </w:rPr>
      </w:pPr>
      <w:bookmarkStart w:id="6" w:name="_Toc477511985"/>
      <w:bookmarkStart w:id="7" w:name="_Toc477512133"/>
      <w:r>
        <w:rPr>
          <w:color w:val="auto"/>
          <w:sz w:val="20"/>
          <w:szCs w:val="20"/>
        </w:rPr>
        <w:t>Signed:</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Date:</w:t>
      </w:r>
      <w:bookmarkEnd w:id="6"/>
      <w:bookmarkEnd w:id="7"/>
    </w:p>
    <w:p w14:paraId="73AF6E6D" w14:textId="77777777" w:rsidR="00F4037B" w:rsidRDefault="00F4037B" w:rsidP="00F4037B">
      <w:pPr>
        <w:pStyle w:val="SPSHeading"/>
        <w:spacing w:line="256" w:lineRule="auto"/>
        <w:rPr>
          <w:color w:val="auto"/>
          <w:sz w:val="20"/>
          <w:szCs w:val="20"/>
        </w:rPr>
      </w:pPr>
    </w:p>
    <w:p w14:paraId="2C2C431C" w14:textId="77777777" w:rsidR="00F4037B" w:rsidRPr="00132D06" w:rsidRDefault="00F4037B" w:rsidP="00F4037B">
      <w:pPr>
        <w:rPr>
          <w:rFonts w:ascii="Arial" w:hAnsi="Arial" w:cs="Arial"/>
          <w:color w:val="000000" w:themeColor="text1"/>
          <w:sz w:val="22"/>
          <w:szCs w:val="22"/>
        </w:rPr>
      </w:pPr>
      <w:bookmarkStart w:id="8" w:name="_Toc477511986"/>
      <w:bookmarkStart w:id="9" w:name="_Toc477512134"/>
      <w:r>
        <w:rPr>
          <w:i/>
        </w:rPr>
        <w:t>(It is suggested that Employees should re- read this policy on an annual basis to ensure they are familiar with any changes which have been made)</w:t>
      </w:r>
      <w:bookmarkEnd w:id="8"/>
      <w:bookmarkEnd w:id="9"/>
    </w:p>
    <w:p w14:paraId="4E9D5E82" w14:textId="063F930C" w:rsidR="00963335" w:rsidRDefault="00963335" w:rsidP="00054879">
      <w:pPr>
        <w:pStyle w:val="Body"/>
        <w:jc w:val="both"/>
        <w:rPr>
          <w:rFonts w:ascii="Calibri" w:hAnsi="Calibri" w:cs="Calibri"/>
          <w:sz w:val="24"/>
          <w:szCs w:val="24"/>
          <w:lang w:val="en-GB"/>
        </w:rPr>
      </w:pPr>
    </w:p>
    <w:sectPr w:rsidR="00963335" w:rsidSect="008F5276">
      <w:footerReference w:type="even" r:id="rId127"/>
      <w:footerReference w:type="default" r:id="rId128"/>
      <w:pgSz w:w="11906" w:h="16838"/>
      <w:pgMar w:top="720" w:right="720" w:bottom="720" w:left="720"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0015" w14:textId="77777777" w:rsidR="00574774" w:rsidRDefault="00574774">
      <w:r>
        <w:separator/>
      </w:r>
    </w:p>
  </w:endnote>
  <w:endnote w:type="continuationSeparator" w:id="0">
    <w:p w14:paraId="2327B7C5" w14:textId="77777777" w:rsidR="00574774" w:rsidRDefault="005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152760"/>
      <w:docPartObj>
        <w:docPartGallery w:val="Page Numbers (Bottom of Page)"/>
        <w:docPartUnique/>
      </w:docPartObj>
    </w:sdtPr>
    <w:sdtEndPr>
      <w:rPr>
        <w:rStyle w:val="PageNumber"/>
      </w:rPr>
    </w:sdtEndPr>
    <w:sdtContent>
      <w:p w14:paraId="2099596A" w14:textId="01F58B82" w:rsidR="00216C16" w:rsidRDefault="00216C16" w:rsidP="00934F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sdt>
    <w:sdtPr>
      <w:rPr>
        <w:rStyle w:val="PageNumber"/>
      </w:rPr>
      <w:id w:val="257574124"/>
      <w:docPartObj>
        <w:docPartGallery w:val="Page Numbers (Bottom of Page)"/>
        <w:docPartUnique/>
      </w:docPartObj>
    </w:sdtPr>
    <w:sdtEndPr>
      <w:rPr>
        <w:rStyle w:val="PageNumber"/>
      </w:rPr>
    </w:sdtEndPr>
    <w:sdtContent>
      <w:p w14:paraId="4D1F83A4" w14:textId="400AA71D" w:rsidR="00216C16" w:rsidRDefault="00216C16" w:rsidP="00216C1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4422922" w14:textId="77777777" w:rsidR="00216C16" w:rsidRDefault="00216C16" w:rsidP="00216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858813565"/>
      <w:docPartObj>
        <w:docPartGallery w:val="Page Numbers (Bottom of Page)"/>
        <w:docPartUnique/>
      </w:docPartObj>
    </w:sdtPr>
    <w:sdtEndPr>
      <w:rPr>
        <w:rStyle w:val="PageNumber"/>
      </w:rPr>
    </w:sdtEndPr>
    <w:sdtContent>
      <w:p w14:paraId="0A4112FA" w14:textId="77777777" w:rsidR="00216C16" w:rsidRPr="00216C16" w:rsidRDefault="00216C16" w:rsidP="00216C16">
        <w:pPr>
          <w:pStyle w:val="Footer"/>
          <w:framePr w:wrap="none" w:vAnchor="text" w:hAnchor="margin" w:xAlign="right" w:y="1"/>
          <w:rPr>
            <w:rStyle w:val="PageNumber"/>
            <w:rFonts w:ascii="Calibri" w:hAnsi="Calibri" w:cs="Calibri"/>
          </w:rPr>
        </w:pPr>
        <w:r w:rsidRPr="00216C16">
          <w:rPr>
            <w:rStyle w:val="PageNumber"/>
            <w:rFonts w:ascii="Calibri" w:hAnsi="Calibri" w:cs="Calibri"/>
          </w:rPr>
          <w:fldChar w:fldCharType="begin"/>
        </w:r>
        <w:r w:rsidRPr="00216C16">
          <w:rPr>
            <w:rStyle w:val="PageNumber"/>
            <w:rFonts w:ascii="Calibri" w:hAnsi="Calibri" w:cs="Calibri"/>
          </w:rPr>
          <w:instrText xml:space="preserve"> PAGE </w:instrText>
        </w:r>
        <w:r w:rsidRPr="00216C16">
          <w:rPr>
            <w:rStyle w:val="PageNumber"/>
            <w:rFonts w:ascii="Calibri" w:hAnsi="Calibri" w:cs="Calibri"/>
          </w:rPr>
          <w:fldChar w:fldCharType="separate"/>
        </w:r>
        <w:r>
          <w:rPr>
            <w:rStyle w:val="PageNumber"/>
            <w:rFonts w:ascii="Calibri" w:hAnsi="Calibri" w:cs="Calibri"/>
          </w:rPr>
          <w:t>2</w:t>
        </w:r>
        <w:r w:rsidRPr="00216C16">
          <w:rPr>
            <w:rStyle w:val="PageNumber"/>
            <w:rFonts w:ascii="Calibri" w:hAnsi="Calibri" w:cs="Calibri"/>
          </w:rPr>
          <w:fldChar w:fldCharType="end"/>
        </w:r>
      </w:p>
    </w:sdtContent>
  </w:sdt>
  <w:p w14:paraId="36B4CAE4" w14:textId="07B707F4" w:rsidR="0066324B" w:rsidRPr="00216C16" w:rsidRDefault="00216C16" w:rsidP="008F5276">
    <w:pPr>
      <w:pStyle w:val="Footer"/>
      <w:ind w:right="360"/>
    </w:pPr>
    <w:r>
      <w:rPr>
        <w:rStyle w:val="PageNumber"/>
        <w:rFonts w:ascii="Calibri" w:hAnsi="Calibri" w:cs="Calibri"/>
      </w:rPr>
      <w:fldChar w:fldCharType="begin"/>
    </w:r>
    <w:r>
      <w:rPr>
        <w:rStyle w:val="PageNumber"/>
        <w:rFonts w:ascii="Calibri" w:hAnsi="Calibri" w:cs="Calibri"/>
      </w:rPr>
      <w:instrText xml:space="preserve"> FILENAME  \* MERGEFORMAT </w:instrText>
    </w:r>
    <w:r>
      <w:rPr>
        <w:rStyle w:val="PageNumber"/>
        <w:rFonts w:ascii="Calibri" w:hAnsi="Calibri" w:cs="Calibri"/>
      </w:rPr>
      <w:fldChar w:fldCharType="separate"/>
    </w:r>
    <w:r w:rsidR="00A618A6">
      <w:rPr>
        <w:rStyle w:val="PageNumber"/>
        <w:rFonts w:ascii="Calibri" w:hAnsi="Calibri" w:cs="Calibri"/>
        <w:noProof/>
      </w:rPr>
      <w:t>POL_0043_Child Protection _FINAL</w:t>
    </w:r>
    <w:r>
      <w:rPr>
        <w:rStyle w:val="PageNumbe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CA00" w14:textId="77777777" w:rsidR="00574774" w:rsidRDefault="00574774">
      <w:r>
        <w:separator/>
      </w:r>
    </w:p>
  </w:footnote>
  <w:footnote w:type="continuationSeparator" w:id="0">
    <w:p w14:paraId="1BFEE9DA" w14:textId="77777777" w:rsidR="00574774" w:rsidRDefault="0057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9C3FDE"/>
    <w:multiLevelType w:val="hybridMultilevel"/>
    <w:tmpl w:val="320EA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29"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934078"/>
    <w:multiLevelType w:val="hybridMultilevel"/>
    <w:tmpl w:val="E01E659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1"/>
  </w:num>
  <w:num w:numId="2">
    <w:abstractNumId w:val="51"/>
  </w:num>
  <w:num w:numId="3">
    <w:abstractNumId w:val="62"/>
  </w:num>
  <w:num w:numId="4">
    <w:abstractNumId w:val="49"/>
  </w:num>
  <w:num w:numId="5">
    <w:abstractNumId w:val="37"/>
  </w:num>
  <w:num w:numId="6">
    <w:abstractNumId w:val="45"/>
  </w:num>
  <w:num w:numId="7">
    <w:abstractNumId w:val="29"/>
  </w:num>
  <w:num w:numId="8">
    <w:abstractNumId w:val="50"/>
  </w:num>
  <w:num w:numId="9">
    <w:abstractNumId w:val="13"/>
  </w:num>
  <w:num w:numId="10">
    <w:abstractNumId w:val="21"/>
  </w:num>
  <w:num w:numId="11">
    <w:abstractNumId w:val="15"/>
  </w:num>
  <w:num w:numId="12">
    <w:abstractNumId w:val="56"/>
  </w:num>
  <w:num w:numId="13">
    <w:abstractNumId w:val="47"/>
  </w:num>
  <w:num w:numId="14">
    <w:abstractNumId w:val="52"/>
  </w:num>
  <w:num w:numId="15">
    <w:abstractNumId w:val="16"/>
  </w:num>
  <w:num w:numId="16">
    <w:abstractNumId w:val="34"/>
  </w:num>
  <w:num w:numId="17">
    <w:abstractNumId w:val="64"/>
  </w:num>
  <w:num w:numId="18">
    <w:abstractNumId w:val="19"/>
  </w:num>
  <w:num w:numId="19">
    <w:abstractNumId w:val="14"/>
  </w:num>
  <w:num w:numId="20">
    <w:abstractNumId w:val="23"/>
  </w:num>
  <w:num w:numId="21">
    <w:abstractNumId w:val="4"/>
  </w:num>
  <w:num w:numId="22">
    <w:abstractNumId w:val="8"/>
  </w:num>
  <w:num w:numId="23">
    <w:abstractNumId w:val="65"/>
  </w:num>
  <w:num w:numId="24">
    <w:abstractNumId w:val="43"/>
  </w:num>
  <w:num w:numId="25">
    <w:abstractNumId w:val="55"/>
  </w:num>
  <w:num w:numId="26">
    <w:abstractNumId w:val="2"/>
  </w:num>
  <w:num w:numId="27">
    <w:abstractNumId w:val="36"/>
  </w:num>
  <w:num w:numId="28">
    <w:abstractNumId w:val="66"/>
  </w:num>
  <w:num w:numId="29">
    <w:abstractNumId w:val="68"/>
  </w:num>
  <w:num w:numId="30">
    <w:abstractNumId w:val="30"/>
  </w:num>
  <w:num w:numId="31">
    <w:abstractNumId w:val="35"/>
  </w:num>
  <w:num w:numId="32">
    <w:abstractNumId w:val="6"/>
  </w:num>
  <w:num w:numId="33">
    <w:abstractNumId w:val="42"/>
  </w:num>
  <w:num w:numId="34">
    <w:abstractNumId w:val="61"/>
  </w:num>
  <w:num w:numId="35">
    <w:abstractNumId w:val="7"/>
  </w:num>
  <w:num w:numId="36">
    <w:abstractNumId w:val="58"/>
  </w:num>
  <w:num w:numId="37">
    <w:abstractNumId w:val="63"/>
  </w:num>
  <w:num w:numId="38">
    <w:abstractNumId w:val="28"/>
  </w:num>
  <w:num w:numId="39">
    <w:abstractNumId w:val="12"/>
  </w:num>
  <w:num w:numId="40">
    <w:abstractNumId w:val="38"/>
  </w:num>
  <w:num w:numId="41">
    <w:abstractNumId w:val="60"/>
  </w:num>
  <w:num w:numId="42">
    <w:abstractNumId w:val="54"/>
  </w:num>
  <w:num w:numId="43">
    <w:abstractNumId w:val="67"/>
  </w:num>
  <w:num w:numId="44">
    <w:abstractNumId w:val="40"/>
  </w:num>
  <w:num w:numId="45">
    <w:abstractNumId w:val="31"/>
  </w:num>
  <w:num w:numId="46">
    <w:abstractNumId w:val="59"/>
  </w:num>
  <w:num w:numId="47">
    <w:abstractNumId w:val="33"/>
  </w:num>
  <w:num w:numId="48">
    <w:abstractNumId w:val="22"/>
  </w:num>
  <w:num w:numId="49">
    <w:abstractNumId w:val="46"/>
  </w:num>
  <w:num w:numId="50">
    <w:abstractNumId w:val="27"/>
  </w:num>
  <w:num w:numId="51">
    <w:abstractNumId w:val="53"/>
  </w:num>
  <w:num w:numId="52">
    <w:abstractNumId w:val="57"/>
  </w:num>
  <w:num w:numId="53">
    <w:abstractNumId w:val="0"/>
  </w:num>
  <w:num w:numId="54">
    <w:abstractNumId w:val="1"/>
  </w:num>
  <w:num w:numId="55">
    <w:abstractNumId w:val="69"/>
  </w:num>
  <w:num w:numId="56">
    <w:abstractNumId w:val="3"/>
  </w:num>
  <w:num w:numId="57">
    <w:abstractNumId w:val="24"/>
  </w:num>
  <w:num w:numId="58">
    <w:abstractNumId w:val="48"/>
  </w:num>
  <w:num w:numId="59">
    <w:abstractNumId w:val="26"/>
  </w:num>
  <w:num w:numId="60">
    <w:abstractNumId w:val="44"/>
  </w:num>
  <w:num w:numId="61">
    <w:abstractNumId w:val="5"/>
  </w:num>
  <w:num w:numId="62">
    <w:abstractNumId w:val="20"/>
  </w:num>
  <w:num w:numId="63">
    <w:abstractNumId w:val="18"/>
  </w:num>
  <w:num w:numId="64">
    <w:abstractNumId w:val="11"/>
  </w:num>
  <w:num w:numId="65">
    <w:abstractNumId w:val="9"/>
  </w:num>
  <w:num w:numId="66">
    <w:abstractNumId w:val="17"/>
  </w:num>
  <w:num w:numId="67">
    <w:abstractNumId w:val="25"/>
  </w:num>
  <w:num w:numId="68">
    <w:abstractNumId w:val="10"/>
  </w:num>
  <w:num w:numId="69">
    <w:abstractNumId w:val="32"/>
  </w:num>
  <w:num w:numId="70">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4B"/>
    <w:rsid w:val="0000171F"/>
    <w:rsid w:val="00003506"/>
    <w:rsid w:val="00021946"/>
    <w:rsid w:val="00054879"/>
    <w:rsid w:val="00060962"/>
    <w:rsid w:val="00060BCC"/>
    <w:rsid w:val="0007415E"/>
    <w:rsid w:val="00084FD6"/>
    <w:rsid w:val="00086561"/>
    <w:rsid w:val="00096CA2"/>
    <w:rsid w:val="000A71E6"/>
    <w:rsid w:val="000B6EC4"/>
    <w:rsid w:val="000C2954"/>
    <w:rsid w:val="000F5A38"/>
    <w:rsid w:val="001023F9"/>
    <w:rsid w:val="00107F14"/>
    <w:rsid w:val="001330C8"/>
    <w:rsid w:val="00133C7F"/>
    <w:rsid w:val="001478D0"/>
    <w:rsid w:val="00150DC4"/>
    <w:rsid w:val="00161766"/>
    <w:rsid w:val="0016610A"/>
    <w:rsid w:val="001700C8"/>
    <w:rsid w:val="00170E1C"/>
    <w:rsid w:val="00182482"/>
    <w:rsid w:val="00184552"/>
    <w:rsid w:val="001A2685"/>
    <w:rsid w:val="001A41CC"/>
    <w:rsid w:val="001B117D"/>
    <w:rsid w:val="001B66D6"/>
    <w:rsid w:val="001E0A81"/>
    <w:rsid w:val="001E5300"/>
    <w:rsid w:val="001E6457"/>
    <w:rsid w:val="001F65CE"/>
    <w:rsid w:val="001F7D6A"/>
    <w:rsid w:val="0020498E"/>
    <w:rsid w:val="00207677"/>
    <w:rsid w:val="00216328"/>
    <w:rsid w:val="00216C16"/>
    <w:rsid w:val="0022186D"/>
    <w:rsid w:val="00230B12"/>
    <w:rsid w:val="0023215C"/>
    <w:rsid w:val="00232160"/>
    <w:rsid w:val="002335B6"/>
    <w:rsid w:val="00236B99"/>
    <w:rsid w:val="0024699D"/>
    <w:rsid w:val="002528B3"/>
    <w:rsid w:val="002816D1"/>
    <w:rsid w:val="00282796"/>
    <w:rsid w:val="00294F1F"/>
    <w:rsid w:val="002D2742"/>
    <w:rsid w:val="002D7FC0"/>
    <w:rsid w:val="002E0659"/>
    <w:rsid w:val="002F28DA"/>
    <w:rsid w:val="003057AE"/>
    <w:rsid w:val="00332D95"/>
    <w:rsid w:val="0033369F"/>
    <w:rsid w:val="00340232"/>
    <w:rsid w:val="003443A1"/>
    <w:rsid w:val="003469E8"/>
    <w:rsid w:val="00350C4F"/>
    <w:rsid w:val="00351ACA"/>
    <w:rsid w:val="00363608"/>
    <w:rsid w:val="003654AD"/>
    <w:rsid w:val="003664D6"/>
    <w:rsid w:val="003668F3"/>
    <w:rsid w:val="00376593"/>
    <w:rsid w:val="00382D2F"/>
    <w:rsid w:val="0038327D"/>
    <w:rsid w:val="003A0A00"/>
    <w:rsid w:val="003A73B5"/>
    <w:rsid w:val="003B7BA0"/>
    <w:rsid w:val="003D52DB"/>
    <w:rsid w:val="003E2DCC"/>
    <w:rsid w:val="003E4381"/>
    <w:rsid w:val="0040432A"/>
    <w:rsid w:val="00407262"/>
    <w:rsid w:val="00416536"/>
    <w:rsid w:val="004223BA"/>
    <w:rsid w:val="004257B4"/>
    <w:rsid w:val="00425E59"/>
    <w:rsid w:val="00430163"/>
    <w:rsid w:val="00442018"/>
    <w:rsid w:val="004421B2"/>
    <w:rsid w:val="0045525A"/>
    <w:rsid w:val="004A3B18"/>
    <w:rsid w:val="004B53CB"/>
    <w:rsid w:val="004B7B6D"/>
    <w:rsid w:val="004C0D9A"/>
    <w:rsid w:val="004C3388"/>
    <w:rsid w:val="004D201F"/>
    <w:rsid w:val="004D66B4"/>
    <w:rsid w:val="004E15B6"/>
    <w:rsid w:val="004F6865"/>
    <w:rsid w:val="00503978"/>
    <w:rsid w:val="00504052"/>
    <w:rsid w:val="005045BF"/>
    <w:rsid w:val="00506CBF"/>
    <w:rsid w:val="005170FD"/>
    <w:rsid w:val="00522C9C"/>
    <w:rsid w:val="00574774"/>
    <w:rsid w:val="00575716"/>
    <w:rsid w:val="0059376A"/>
    <w:rsid w:val="005A1CFE"/>
    <w:rsid w:val="005B265C"/>
    <w:rsid w:val="005B2C7B"/>
    <w:rsid w:val="005C0002"/>
    <w:rsid w:val="005C6658"/>
    <w:rsid w:val="005E1007"/>
    <w:rsid w:val="005F0EAB"/>
    <w:rsid w:val="005F1F6D"/>
    <w:rsid w:val="005F4CA0"/>
    <w:rsid w:val="0062197D"/>
    <w:rsid w:val="00623F15"/>
    <w:rsid w:val="00635713"/>
    <w:rsid w:val="006466B2"/>
    <w:rsid w:val="00654DD9"/>
    <w:rsid w:val="006602F1"/>
    <w:rsid w:val="0066324B"/>
    <w:rsid w:val="00676756"/>
    <w:rsid w:val="0067747D"/>
    <w:rsid w:val="00685962"/>
    <w:rsid w:val="0069523F"/>
    <w:rsid w:val="006A54B4"/>
    <w:rsid w:val="006F2EF9"/>
    <w:rsid w:val="00700A67"/>
    <w:rsid w:val="007035FC"/>
    <w:rsid w:val="0072059E"/>
    <w:rsid w:val="00724F03"/>
    <w:rsid w:val="00733E20"/>
    <w:rsid w:val="00746965"/>
    <w:rsid w:val="007611BA"/>
    <w:rsid w:val="00767027"/>
    <w:rsid w:val="00770947"/>
    <w:rsid w:val="00780C7A"/>
    <w:rsid w:val="007820A0"/>
    <w:rsid w:val="00796A82"/>
    <w:rsid w:val="007A74A4"/>
    <w:rsid w:val="007B1DF0"/>
    <w:rsid w:val="007B32D7"/>
    <w:rsid w:val="007E6505"/>
    <w:rsid w:val="007F7B66"/>
    <w:rsid w:val="008006B4"/>
    <w:rsid w:val="008078E0"/>
    <w:rsid w:val="008176A2"/>
    <w:rsid w:val="00820B0E"/>
    <w:rsid w:val="00830B46"/>
    <w:rsid w:val="0083407B"/>
    <w:rsid w:val="00844731"/>
    <w:rsid w:val="00852E41"/>
    <w:rsid w:val="0086269B"/>
    <w:rsid w:val="00863ACF"/>
    <w:rsid w:val="00876784"/>
    <w:rsid w:val="008A2A79"/>
    <w:rsid w:val="008B1F53"/>
    <w:rsid w:val="008C29E7"/>
    <w:rsid w:val="008C4E4C"/>
    <w:rsid w:val="008C739E"/>
    <w:rsid w:val="008E58DD"/>
    <w:rsid w:val="008F4C9C"/>
    <w:rsid w:val="008F5276"/>
    <w:rsid w:val="0091449F"/>
    <w:rsid w:val="009211BB"/>
    <w:rsid w:val="00922D48"/>
    <w:rsid w:val="00925E4F"/>
    <w:rsid w:val="009571F4"/>
    <w:rsid w:val="00963335"/>
    <w:rsid w:val="0099271B"/>
    <w:rsid w:val="009A295F"/>
    <w:rsid w:val="009C112E"/>
    <w:rsid w:val="009C5BF8"/>
    <w:rsid w:val="009E7E33"/>
    <w:rsid w:val="00A02CBE"/>
    <w:rsid w:val="00A105B9"/>
    <w:rsid w:val="00A15F48"/>
    <w:rsid w:val="00A24220"/>
    <w:rsid w:val="00A30A1E"/>
    <w:rsid w:val="00A47219"/>
    <w:rsid w:val="00A500D4"/>
    <w:rsid w:val="00A618A6"/>
    <w:rsid w:val="00A84A9D"/>
    <w:rsid w:val="00A912A6"/>
    <w:rsid w:val="00A96AD9"/>
    <w:rsid w:val="00AB13FE"/>
    <w:rsid w:val="00AD0470"/>
    <w:rsid w:val="00AE5397"/>
    <w:rsid w:val="00AE5687"/>
    <w:rsid w:val="00B042B3"/>
    <w:rsid w:val="00B06DA7"/>
    <w:rsid w:val="00B07866"/>
    <w:rsid w:val="00B26766"/>
    <w:rsid w:val="00B30F6F"/>
    <w:rsid w:val="00B3156A"/>
    <w:rsid w:val="00B320C4"/>
    <w:rsid w:val="00B421A5"/>
    <w:rsid w:val="00B518C5"/>
    <w:rsid w:val="00B5268C"/>
    <w:rsid w:val="00B61A7C"/>
    <w:rsid w:val="00B62AD8"/>
    <w:rsid w:val="00B67BF9"/>
    <w:rsid w:val="00B72A59"/>
    <w:rsid w:val="00B94F21"/>
    <w:rsid w:val="00BA2930"/>
    <w:rsid w:val="00BE051D"/>
    <w:rsid w:val="00C0087B"/>
    <w:rsid w:val="00C02407"/>
    <w:rsid w:val="00C032CF"/>
    <w:rsid w:val="00C055D2"/>
    <w:rsid w:val="00C17CDC"/>
    <w:rsid w:val="00C23F35"/>
    <w:rsid w:val="00C252B1"/>
    <w:rsid w:val="00C33A05"/>
    <w:rsid w:val="00C377D8"/>
    <w:rsid w:val="00C465B0"/>
    <w:rsid w:val="00C515C8"/>
    <w:rsid w:val="00C60F15"/>
    <w:rsid w:val="00C71923"/>
    <w:rsid w:val="00C753E1"/>
    <w:rsid w:val="00C84E4A"/>
    <w:rsid w:val="00CA1B0D"/>
    <w:rsid w:val="00CA3431"/>
    <w:rsid w:val="00CA4A04"/>
    <w:rsid w:val="00CC4635"/>
    <w:rsid w:val="00CD392B"/>
    <w:rsid w:val="00CE7F05"/>
    <w:rsid w:val="00D10583"/>
    <w:rsid w:val="00D32439"/>
    <w:rsid w:val="00D3593A"/>
    <w:rsid w:val="00D40D43"/>
    <w:rsid w:val="00D66DE3"/>
    <w:rsid w:val="00D804C5"/>
    <w:rsid w:val="00DA0248"/>
    <w:rsid w:val="00DA5F89"/>
    <w:rsid w:val="00DC3730"/>
    <w:rsid w:val="00DC6A7D"/>
    <w:rsid w:val="00DC72FB"/>
    <w:rsid w:val="00DD2125"/>
    <w:rsid w:val="00DD2945"/>
    <w:rsid w:val="00DE1548"/>
    <w:rsid w:val="00DE389E"/>
    <w:rsid w:val="00DF0F83"/>
    <w:rsid w:val="00E20062"/>
    <w:rsid w:val="00E22477"/>
    <w:rsid w:val="00E4040E"/>
    <w:rsid w:val="00EA6A49"/>
    <w:rsid w:val="00EC2B0B"/>
    <w:rsid w:val="00EE3DF4"/>
    <w:rsid w:val="00EE6C3C"/>
    <w:rsid w:val="00EF1A88"/>
    <w:rsid w:val="00F00CF5"/>
    <w:rsid w:val="00F03FC6"/>
    <w:rsid w:val="00F13CD2"/>
    <w:rsid w:val="00F223F2"/>
    <w:rsid w:val="00F31648"/>
    <w:rsid w:val="00F35EBC"/>
    <w:rsid w:val="00F4037B"/>
    <w:rsid w:val="00F407DE"/>
    <w:rsid w:val="00F42837"/>
    <w:rsid w:val="00F507E7"/>
    <w:rsid w:val="00F529D6"/>
    <w:rsid w:val="00F553DF"/>
    <w:rsid w:val="00F55D4C"/>
    <w:rsid w:val="00F632CD"/>
    <w:rsid w:val="00F66A26"/>
    <w:rsid w:val="00F863C5"/>
    <w:rsid w:val="00F94300"/>
    <w:rsid w:val="00F961AD"/>
    <w:rsid w:val="00FA1A2E"/>
    <w:rsid w:val="00FB0F66"/>
    <w:rsid w:val="00FC5B8E"/>
    <w:rsid w:val="00FD2448"/>
    <w:rsid w:val="00FE0D44"/>
    <w:rsid w:val="00FE2DAF"/>
    <w:rsid w:val="00FF2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E929"/>
  <w15:docId w15:val="{0AC4375B-B2CA-4879-BF2B-94FAD06A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qFormat/>
    <w:rsid w:val="001F7D6A"/>
    <w:pPr>
      <w:keepNext/>
      <w:keepLines/>
      <w:spacing w:before="24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nhideWhenUsed/>
    <w:qFormat/>
    <w:rsid w:val="001F7D6A"/>
    <w:pPr>
      <w:keepNext/>
      <w:keepLines/>
      <w:spacing w:before="4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nhideWhenUsed/>
    <w:qFormat/>
    <w:rsid w:val="001F7D6A"/>
    <w:pPr>
      <w:keepNext/>
      <w:keepLines/>
      <w:spacing w:before="40"/>
      <w:outlineLvl w:val="2"/>
    </w:pPr>
    <w:rPr>
      <w:rFonts w:asciiTheme="majorHAnsi" w:eastAsiaTheme="majorEastAsia" w:hAnsiTheme="majorHAnsi" w:cstheme="majorBidi"/>
      <w:color w:val="511707" w:themeColor="accent1" w:themeShade="7F"/>
    </w:rPr>
  </w:style>
  <w:style w:type="paragraph" w:styleId="Heading4">
    <w:name w:val="heading 4"/>
    <w:basedOn w:val="Normal"/>
    <w:next w:val="Normal"/>
    <w:link w:val="Heading4Char"/>
    <w:qFormat/>
    <w:rsid w:val="00F4037B"/>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ascii="Arial" w:eastAsia="Times New Roman" w:hAnsi="Arial"/>
      <w:b/>
      <w:sz w:val="40"/>
      <w:szCs w:val="20"/>
      <w:bdr w:val="none" w:sz="0" w:space="0" w:color="auto"/>
      <w:lang w:eastAsia="en-GB"/>
    </w:rPr>
  </w:style>
  <w:style w:type="paragraph" w:styleId="Heading5">
    <w:name w:val="heading 5"/>
    <w:basedOn w:val="Normal"/>
    <w:next w:val="Normal"/>
    <w:link w:val="Heading5Char"/>
    <w:qFormat/>
    <w:rsid w:val="00F4037B"/>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4"/>
    </w:pPr>
    <w:rPr>
      <w:rFonts w:ascii="Arial" w:eastAsia="Times New Roman" w:hAnsi="Arial"/>
      <w:b/>
      <w:sz w:val="36"/>
      <w:szCs w:val="20"/>
      <w:bdr w:val="none" w:sz="0" w:space="0" w:color="auto"/>
      <w:lang w:eastAsia="en-GB"/>
    </w:rPr>
  </w:style>
  <w:style w:type="paragraph" w:styleId="Heading6">
    <w:name w:val="heading 6"/>
    <w:basedOn w:val="Normal"/>
    <w:next w:val="Normal"/>
    <w:link w:val="Heading6Char"/>
    <w:qFormat/>
    <w:rsid w:val="00F4037B"/>
    <w:pPr>
      <w:keepNext/>
      <w:pBdr>
        <w:top w:val="none" w:sz="0" w:space="0" w:color="auto"/>
        <w:left w:val="none" w:sz="0" w:space="0" w:color="auto"/>
        <w:bottom w:val="none" w:sz="0" w:space="0" w:color="auto"/>
        <w:right w:val="none" w:sz="0" w:space="0" w:color="auto"/>
        <w:between w:val="none" w:sz="0" w:space="0" w:color="auto"/>
        <w:bar w:val="none" w:sz="0" w:color="auto"/>
      </w:pBdr>
      <w:outlineLvl w:val="5"/>
    </w:pPr>
    <w:rPr>
      <w:rFonts w:eastAsia="Times New Roman"/>
      <w:b/>
      <w:sz w:val="56"/>
      <w:szCs w:val="20"/>
      <w:bdr w:val="none" w:sz="0" w:space="0" w:color="auto"/>
      <w:lang w:val="en-US" w:eastAsia="en-GB"/>
    </w:rPr>
  </w:style>
  <w:style w:type="paragraph" w:styleId="Heading7">
    <w:name w:val="heading 7"/>
    <w:basedOn w:val="Normal"/>
    <w:next w:val="Normal"/>
    <w:link w:val="Heading7Char"/>
    <w:qFormat/>
    <w:rsid w:val="00F4037B"/>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6"/>
    </w:pPr>
    <w:rPr>
      <w:rFonts w:eastAsia="Times New Roman"/>
      <w:b/>
      <w:sz w:val="48"/>
      <w:szCs w:val="20"/>
      <w:bdr w:val="none" w:sz="0" w:space="0" w:color="auto"/>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u w:val="single"/>
    </w:rPr>
  </w:style>
  <w:style w:type="paragraph" w:customStyle="1" w:styleId="Body">
    <w:name w:val="Body"/>
    <w:rPr>
      <w:rFonts w:ascii="Helvetica Neue" w:hAnsi="Helvetica Neue" w:cs="Arial Unicode MS"/>
      <w:color w:val="000000"/>
      <w:sz w:val="22"/>
      <w:szCs w:val="22"/>
      <w:lang w:val="en-US"/>
    </w:rPr>
  </w:style>
  <w:style w:type="character" w:styleId="Strong">
    <w:name w:val="Strong"/>
    <w:basedOn w:val="DefaultParagraphFont"/>
    <w:uiPriority w:val="22"/>
    <w:qFormat/>
    <w:rsid w:val="003443A1"/>
    <w:rPr>
      <w:b/>
      <w:bCs/>
    </w:rPr>
  </w:style>
  <w:style w:type="table" w:styleId="TableGrid">
    <w:name w:val="Table Grid"/>
    <w:basedOn w:val="TableNormal"/>
    <w:uiPriority w:val="39"/>
    <w:rsid w:val="00AD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15F48"/>
    <w:rPr>
      <w:sz w:val="16"/>
      <w:szCs w:val="16"/>
    </w:rPr>
  </w:style>
  <w:style w:type="paragraph" w:styleId="CommentText">
    <w:name w:val="annotation text"/>
    <w:basedOn w:val="Normal"/>
    <w:link w:val="CommentTextChar"/>
    <w:unhideWhenUsed/>
    <w:rsid w:val="00A15F48"/>
    <w:rPr>
      <w:sz w:val="20"/>
      <w:szCs w:val="20"/>
    </w:rPr>
  </w:style>
  <w:style w:type="character" w:customStyle="1" w:styleId="CommentTextChar">
    <w:name w:val="Comment Text Char"/>
    <w:basedOn w:val="DefaultParagraphFont"/>
    <w:link w:val="CommentText"/>
    <w:rsid w:val="00A15F48"/>
    <w:rPr>
      <w:lang w:val="en-US" w:eastAsia="en-US"/>
    </w:rPr>
  </w:style>
  <w:style w:type="paragraph" w:styleId="CommentSubject">
    <w:name w:val="annotation subject"/>
    <w:basedOn w:val="CommentText"/>
    <w:next w:val="CommentText"/>
    <w:link w:val="CommentSubjectChar"/>
    <w:unhideWhenUsed/>
    <w:rsid w:val="00A15F48"/>
    <w:rPr>
      <w:b/>
      <w:bCs/>
    </w:rPr>
  </w:style>
  <w:style w:type="character" w:customStyle="1" w:styleId="CommentSubjectChar">
    <w:name w:val="Comment Subject Char"/>
    <w:basedOn w:val="CommentTextChar"/>
    <w:link w:val="CommentSubject"/>
    <w:rsid w:val="00A15F48"/>
    <w:rPr>
      <w:b/>
      <w:bCs/>
      <w:lang w:val="en-US" w:eastAsia="en-US"/>
    </w:rPr>
  </w:style>
  <w:style w:type="paragraph" w:styleId="BalloonText">
    <w:name w:val="Balloon Text"/>
    <w:basedOn w:val="Normal"/>
    <w:link w:val="BalloonTextChar"/>
    <w:semiHidden/>
    <w:unhideWhenUsed/>
    <w:rsid w:val="00A15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F48"/>
    <w:rPr>
      <w:rFonts w:ascii="Segoe UI" w:hAnsi="Segoe UI" w:cs="Segoe UI"/>
      <w:sz w:val="18"/>
      <w:szCs w:val="18"/>
      <w:lang w:val="en-US" w:eastAsia="en-US"/>
    </w:rPr>
  </w:style>
  <w:style w:type="paragraph" w:styleId="ListParagraph">
    <w:name w:val="List Paragraph"/>
    <w:basedOn w:val="Normal"/>
    <w:uiPriority w:val="99"/>
    <w:qFormat/>
    <w:rsid w:val="00096CA2"/>
    <w:pPr>
      <w:ind w:left="720"/>
      <w:contextualSpacing/>
    </w:pPr>
  </w:style>
  <w:style w:type="paragraph" w:customStyle="1" w:styleId="paragraph">
    <w:name w:val="paragraph"/>
    <w:basedOn w:val="Normal"/>
    <w:rsid w:val="00C055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C055D2"/>
  </w:style>
  <w:style w:type="character" w:customStyle="1" w:styleId="eop">
    <w:name w:val="eop"/>
    <w:basedOn w:val="DefaultParagraphFont"/>
    <w:rsid w:val="00C055D2"/>
  </w:style>
  <w:style w:type="paragraph" w:styleId="Title">
    <w:name w:val="Title"/>
    <w:basedOn w:val="Normal"/>
    <w:next w:val="Normal"/>
    <w:link w:val="TitleChar"/>
    <w:uiPriority w:val="10"/>
    <w:qFormat/>
    <w:rsid w:val="001F7D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D6A"/>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1F7D6A"/>
    <w:rPr>
      <w:rFonts w:asciiTheme="majorHAnsi" w:eastAsiaTheme="majorEastAsia" w:hAnsiTheme="majorHAnsi" w:cstheme="majorBidi"/>
      <w:color w:val="7B230B" w:themeColor="accent1" w:themeShade="BF"/>
      <w:sz w:val="26"/>
      <w:szCs w:val="26"/>
      <w:lang w:eastAsia="en-US"/>
    </w:rPr>
  </w:style>
  <w:style w:type="character" w:customStyle="1" w:styleId="Heading1Char">
    <w:name w:val="Heading 1 Char"/>
    <w:basedOn w:val="DefaultParagraphFont"/>
    <w:link w:val="Heading1"/>
    <w:rsid w:val="001F7D6A"/>
    <w:rPr>
      <w:rFonts w:asciiTheme="majorHAnsi" w:eastAsiaTheme="majorEastAsia" w:hAnsiTheme="majorHAnsi" w:cstheme="majorBidi"/>
      <w:color w:val="7B230B" w:themeColor="accent1" w:themeShade="BF"/>
      <w:sz w:val="32"/>
      <w:szCs w:val="32"/>
      <w:lang w:eastAsia="en-US"/>
    </w:rPr>
  </w:style>
  <w:style w:type="character" w:customStyle="1" w:styleId="Heading3Char">
    <w:name w:val="Heading 3 Char"/>
    <w:basedOn w:val="DefaultParagraphFont"/>
    <w:link w:val="Heading3"/>
    <w:uiPriority w:val="9"/>
    <w:rsid w:val="001F7D6A"/>
    <w:rPr>
      <w:rFonts w:asciiTheme="majorHAnsi" w:eastAsiaTheme="majorEastAsia" w:hAnsiTheme="majorHAnsi" w:cstheme="majorBidi"/>
      <w:color w:val="511707" w:themeColor="accent1" w:themeShade="7F"/>
      <w:sz w:val="24"/>
      <w:szCs w:val="24"/>
      <w:lang w:eastAsia="en-US"/>
    </w:rPr>
  </w:style>
  <w:style w:type="paragraph" w:styleId="Header">
    <w:name w:val="header"/>
    <w:basedOn w:val="Normal"/>
    <w:link w:val="HeaderChar"/>
    <w:unhideWhenUsed/>
    <w:rsid w:val="00FA1A2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rsid w:val="00FA1A2E"/>
    <w:rPr>
      <w:rFonts w:asciiTheme="minorHAnsi" w:eastAsiaTheme="minorHAnsi" w:hAnsiTheme="minorHAnsi" w:cstheme="minorBidi"/>
      <w:sz w:val="22"/>
      <w:szCs w:val="22"/>
      <w:bdr w:val="none" w:sz="0" w:space="0" w:color="auto"/>
      <w:lang w:eastAsia="en-US"/>
    </w:rPr>
  </w:style>
  <w:style w:type="paragraph" w:styleId="Footer">
    <w:name w:val="footer"/>
    <w:basedOn w:val="Normal"/>
    <w:link w:val="FooterChar"/>
    <w:uiPriority w:val="99"/>
    <w:unhideWhenUsed/>
    <w:rsid w:val="00216C16"/>
    <w:pPr>
      <w:tabs>
        <w:tab w:val="center" w:pos="4513"/>
        <w:tab w:val="right" w:pos="9026"/>
      </w:tabs>
    </w:pPr>
  </w:style>
  <w:style w:type="character" w:customStyle="1" w:styleId="FooterChar">
    <w:name w:val="Footer Char"/>
    <w:basedOn w:val="DefaultParagraphFont"/>
    <w:link w:val="Footer"/>
    <w:uiPriority w:val="99"/>
    <w:rsid w:val="00216C16"/>
    <w:rPr>
      <w:sz w:val="24"/>
      <w:szCs w:val="24"/>
      <w:lang w:eastAsia="en-US"/>
    </w:rPr>
  </w:style>
  <w:style w:type="character" w:styleId="PageNumber">
    <w:name w:val="page number"/>
    <w:basedOn w:val="DefaultParagraphFont"/>
    <w:unhideWhenUsed/>
    <w:rsid w:val="00216C16"/>
  </w:style>
  <w:style w:type="paragraph" w:styleId="Revision">
    <w:name w:val="Revision"/>
    <w:hidden/>
    <w:uiPriority w:val="99"/>
    <w:semiHidden/>
    <w:rsid w:val="002218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Heading4Char">
    <w:name w:val="Heading 4 Char"/>
    <w:basedOn w:val="DefaultParagraphFont"/>
    <w:link w:val="Heading4"/>
    <w:rsid w:val="00F4037B"/>
    <w:rPr>
      <w:rFonts w:ascii="Arial" w:eastAsia="Times New Roman" w:hAnsi="Arial"/>
      <w:b/>
      <w:sz w:val="40"/>
      <w:bdr w:val="none" w:sz="0" w:space="0" w:color="auto"/>
    </w:rPr>
  </w:style>
  <w:style w:type="character" w:customStyle="1" w:styleId="Heading5Char">
    <w:name w:val="Heading 5 Char"/>
    <w:basedOn w:val="DefaultParagraphFont"/>
    <w:link w:val="Heading5"/>
    <w:rsid w:val="00F4037B"/>
    <w:rPr>
      <w:rFonts w:ascii="Arial" w:eastAsia="Times New Roman" w:hAnsi="Arial"/>
      <w:b/>
      <w:sz w:val="36"/>
      <w:bdr w:val="none" w:sz="0" w:space="0" w:color="auto"/>
    </w:rPr>
  </w:style>
  <w:style w:type="character" w:customStyle="1" w:styleId="Heading6Char">
    <w:name w:val="Heading 6 Char"/>
    <w:basedOn w:val="DefaultParagraphFont"/>
    <w:link w:val="Heading6"/>
    <w:rsid w:val="00F4037B"/>
    <w:rPr>
      <w:rFonts w:eastAsia="Times New Roman"/>
      <w:b/>
      <w:sz w:val="56"/>
      <w:bdr w:val="none" w:sz="0" w:space="0" w:color="auto"/>
      <w:lang w:val="en-US"/>
    </w:rPr>
  </w:style>
  <w:style w:type="character" w:customStyle="1" w:styleId="Heading7Char">
    <w:name w:val="Heading 7 Char"/>
    <w:basedOn w:val="DefaultParagraphFont"/>
    <w:link w:val="Heading7"/>
    <w:rsid w:val="00F4037B"/>
    <w:rPr>
      <w:rFonts w:eastAsia="Times New Roman"/>
      <w:b/>
      <w:sz w:val="48"/>
      <w:bdr w:val="none" w:sz="0" w:space="0" w:color="auto"/>
      <w:lang w:val="en-US"/>
    </w:rPr>
  </w:style>
  <w:style w:type="paragraph" w:styleId="BodyText">
    <w:name w:val="Body Text"/>
    <w:basedOn w:val="Normal"/>
    <w:link w:val="BodyTextChar"/>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0"/>
      <w:bdr w:val="none" w:sz="0" w:space="0" w:color="auto"/>
      <w:lang w:eastAsia="en-GB"/>
    </w:rPr>
  </w:style>
  <w:style w:type="character" w:customStyle="1" w:styleId="BodyTextChar">
    <w:name w:val="Body Text Char"/>
    <w:basedOn w:val="DefaultParagraphFont"/>
    <w:link w:val="BodyText"/>
    <w:rsid w:val="00F4037B"/>
    <w:rPr>
      <w:rFonts w:ascii="Arial" w:eastAsia="Times New Roman" w:hAnsi="Arial"/>
      <w:sz w:val="24"/>
      <w:bdr w:val="none" w:sz="0" w:space="0" w:color="auto"/>
    </w:rPr>
  </w:style>
  <w:style w:type="paragraph" w:customStyle="1" w:styleId="Default">
    <w:name w:val="Default"/>
    <w:link w:val="DefaultChar"/>
    <w:rsid w:val="00F403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bdr w:val="none" w:sz="0" w:space="0" w:color="auto"/>
      <w:lang w:val="en-US"/>
    </w:rPr>
  </w:style>
  <w:style w:type="paragraph" w:styleId="NormalWeb">
    <w:name w:val="Normal (Web)"/>
    <w:basedOn w:val="Normal"/>
    <w:uiPriority w:val="99"/>
    <w:rsid w:val="00F403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qFormat/>
    <w:rsid w:val="00F4037B"/>
    <w:rPr>
      <w:i/>
      <w:iCs/>
    </w:rPr>
  </w:style>
  <w:style w:type="paragraph" w:styleId="FootnoteText">
    <w:name w:val="footnote text"/>
    <w:basedOn w:val="Normal"/>
    <w:link w:val="FootnoteTextChar"/>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0"/>
      <w:szCs w:val="20"/>
      <w:bdr w:val="none" w:sz="0" w:space="0" w:color="auto"/>
      <w:lang w:val="x-none" w:eastAsia="x-none"/>
    </w:rPr>
  </w:style>
  <w:style w:type="character" w:customStyle="1" w:styleId="FootnoteTextChar">
    <w:name w:val="Footnote Text Char"/>
    <w:basedOn w:val="DefaultParagraphFont"/>
    <w:link w:val="FootnoteText"/>
    <w:rsid w:val="00F4037B"/>
    <w:rPr>
      <w:rFonts w:eastAsia="Times New Roman"/>
      <w:color w:val="000000"/>
      <w:bdr w:val="none" w:sz="0" w:space="0" w:color="auto"/>
      <w:lang w:val="x-none" w:eastAsia="x-none"/>
    </w:rPr>
  </w:style>
  <w:style w:type="character" w:styleId="FootnoteReference">
    <w:name w:val="footnote reference"/>
    <w:rsid w:val="00F4037B"/>
    <w:rPr>
      <w:vertAlign w:val="superscript"/>
    </w:rPr>
  </w:style>
  <w:style w:type="character" w:styleId="FollowedHyperlink">
    <w:name w:val="FollowedHyperlink"/>
    <w:rsid w:val="00F4037B"/>
    <w:rPr>
      <w:color w:val="800080"/>
      <w:u w:val="single"/>
    </w:rPr>
  </w:style>
  <w:style w:type="paragraph" w:styleId="NoSpacing">
    <w:name w:val="No Spacing"/>
    <w:uiPriority w:val="1"/>
    <w:qFormat/>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apple-converted-space">
    <w:name w:val="apple-converted-space"/>
    <w:rsid w:val="00F4037B"/>
  </w:style>
  <w:style w:type="character" w:styleId="UnresolvedMention">
    <w:name w:val="Unresolved Mention"/>
    <w:uiPriority w:val="99"/>
    <w:unhideWhenUsed/>
    <w:rsid w:val="00F4037B"/>
    <w:rPr>
      <w:color w:val="808080"/>
      <w:shd w:val="clear" w:color="auto" w:fill="E6E6E6"/>
    </w:rPr>
  </w:style>
  <w:style w:type="character" w:customStyle="1" w:styleId="DefaultChar">
    <w:name w:val="Default Char"/>
    <w:link w:val="Default"/>
    <w:rsid w:val="00F4037B"/>
    <w:rPr>
      <w:rFonts w:eastAsia="Times New Roman"/>
      <w:color w:val="000000"/>
      <w:sz w:val="24"/>
      <w:bdr w:val="none" w:sz="0" w:space="0" w:color="auto"/>
      <w:lang w:val="en-US"/>
    </w:rPr>
  </w:style>
  <w:style w:type="paragraph" w:customStyle="1" w:styleId="Head1">
    <w:name w:val="Head 1"/>
    <w:basedOn w:val="Normal"/>
    <w:link w:val="Head1Char"/>
    <w:qFormat/>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b/>
      <w:color w:val="7800AF"/>
      <w:sz w:val="44"/>
      <w:bdr w:val="none" w:sz="0" w:space="0" w:color="auto"/>
      <w:lang w:eastAsia="en-GB"/>
    </w:rPr>
  </w:style>
  <w:style w:type="character" w:customStyle="1" w:styleId="Head1Char">
    <w:name w:val="Head 1 Char"/>
    <w:link w:val="Head1"/>
    <w:rsid w:val="00F4037B"/>
    <w:rPr>
      <w:rFonts w:ascii="Arial" w:eastAsia="Calibri" w:hAnsi="Arial" w:cs="Arial"/>
      <w:b/>
      <w:color w:val="7800AF"/>
      <w:sz w:val="44"/>
      <w:szCs w:val="24"/>
      <w:bdr w:val="none" w:sz="0" w:space="0" w:color="auto"/>
    </w:rPr>
  </w:style>
  <w:style w:type="paragraph" w:customStyle="1" w:styleId="KCCCoverTitle1">
    <w:name w:val="KCC Cover Title 1"/>
    <w:basedOn w:val="Normal"/>
    <w:next w:val="Normal"/>
    <w:qFormat/>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Calibri" w:hAnsi="Arial Bold" w:cs="Arial"/>
      <w:b/>
      <w:bCs/>
      <w:spacing w:val="-36"/>
      <w:sz w:val="116"/>
      <w:szCs w:val="116"/>
      <w:bdr w:val="none" w:sz="0" w:space="0" w:color="auto"/>
    </w:rPr>
  </w:style>
  <w:style w:type="table" w:customStyle="1" w:styleId="TableGrid1">
    <w:name w:val="Table Grid1"/>
    <w:basedOn w:val="TableNormal"/>
    <w:next w:val="TableGrid"/>
    <w:uiPriority w:val="39"/>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SHeadingChar">
    <w:name w:val="SPS Heading Char"/>
    <w:link w:val="SPSHeading"/>
    <w:locked/>
    <w:rsid w:val="00F4037B"/>
    <w:rPr>
      <w:rFonts w:ascii="Arial" w:hAnsi="Arial" w:cs="Arial"/>
      <w:color w:val="0070C0"/>
      <w:sz w:val="40"/>
      <w:szCs w:val="36"/>
      <w:lang w:val="en-US"/>
    </w:rPr>
  </w:style>
  <w:style w:type="paragraph" w:customStyle="1" w:styleId="SPSHeading">
    <w:name w:val="SPS Heading"/>
    <w:basedOn w:val="Normal"/>
    <w:link w:val="SPSHeadingChar"/>
    <w:qFormat/>
    <w:rsid w:val="00F403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color w:val="0070C0"/>
      <w:sz w:val="40"/>
      <w:szCs w:val="3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59192">
      <w:bodyDiv w:val="1"/>
      <w:marLeft w:val="0"/>
      <w:marRight w:val="0"/>
      <w:marTop w:val="0"/>
      <w:marBottom w:val="0"/>
      <w:divBdr>
        <w:top w:val="none" w:sz="0" w:space="0" w:color="auto"/>
        <w:left w:val="none" w:sz="0" w:space="0" w:color="auto"/>
        <w:bottom w:val="none" w:sz="0" w:space="0" w:color="auto"/>
        <w:right w:val="none" w:sz="0" w:space="0" w:color="auto"/>
      </w:divBdr>
      <w:divsChild>
        <w:div w:id="2091466254">
          <w:marLeft w:val="547"/>
          <w:marRight w:val="0"/>
          <w:marTop w:val="0"/>
          <w:marBottom w:val="0"/>
          <w:divBdr>
            <w:top w:val="none" w:sz="0" w:space="0" w:color="auto"/>
            <w:left w:val="none" w:sz="0" w:space="0" w:color="auto"/>
            <w:bottom w:val="none" w:sz="0" w:space="0" w:color="auto"/>
            <w:right w:val="none" w:sz="0" w:space="0" w:color="auto"/>
          </w:divBdr>
        </w:div>
        <w:div w:id="1234852335">
          <w:marLeft w:val="547"/>
          <w:marRight w:val="0"/>
          <w:marTop w:val="0"/>
          <w:marBottom w:val="0"/>
          <w:divBdr>
            <w:top w:val="none" w:sz="0" w:space="0" w:color="auto"/>
            <w:left w:val="none" w:sz="0" w:space="0" w:color="auto"/>
            <w:bottom w:val="none" w:sz="0" w:space="0" w:color="auto"/>
            <w:right w:val="none" w:sz="0" w:space="0" w:color="auto"/>
          </w:divBdr>
        </w:div>
        <w:div w:id="290062466">
          <w:marLeft w:val="547"/>
          <w:marRight w:val="0"/>
          <w:marTop w:val="0"/>
          <w:marBottom w:val="0"/>
          <w:divBdr>
            <w:top w:val="none" w:sz="0" w:space="0" w:color="auto"/>
            <w:left w:val="none" w:sz="0" w:space="0" w:color="auto"/>
            <w:bottom w:val="none" w:sz="0" w:space="0" w:color="auto"/>
            <w:right w:val="none" w:sz="0" w:space="0" w:color="auto"/>
          </w:divBdr>
        </w:div>
        <w:div w:id="2119058498">
          <w:marLeft w:val="547"/>
          <w:marRight w:val="0"/>
          <w:marTop w:val="0"/>
          <w:marBottom w:val="0"/>
          <w:divBdr>
            <w:top w:val="none" w:sz="0" w:space="0" w:color="auto"/>
            <w:left w:val="none" w:sz="0" w:space="0" w:color="auto"/>
            <w:bottom w:val="none" w:sz="0" w:space="0" w:color="auto"/>
            <w:right w:val="none" w:sz="0" w:space="0" w:color="auto"/>
          </w:divBdr>
        </w:div>
      </w:divsChild>
    </w:div>
    <w:div w:id="1151672198">
      <w:bodyDiv w:val="1"/>
      <w:marLeft w:val="0"/>
      <w:marRight w:val="0"/>
      <w:marTop w:val="0"/>
      <w:marBottom w:val="0"/>
      <w:divBdr>
        <w:top w:val="none" w:sz="0" w:space="0" w:color="auto"/>
        <w:left w:val="none" w:sz="0" w:space="0" w:color="auto"/>
        <w:bottom w:val="none" w:sz="0" w:space="0" w:color="auto"/>
        <w:right w:val="none" w:sz="0" w:space="0" w:color="auto"/>
      </w:divBdr>
      <w:divsChild>
        <w:div w:id="232356217">
          <w:marLeft w:val="0"/>
          <w:marRight w:val="0"/>
          <w:marTop w:val="0"/>
          <w:marBottom w:val="0"/>
          <w:divBdr>
            <w:top w:val="none" w:sz="0" w:space="0" w:color="auto"/>
            <w:left w:val="none" w:sz="0" w:space="0" w:color="auto"/>
            <w:bottom w:val="none" w:sz="0" w:space="0" w:color="auto"/>
            <w:right w:val="none" w:sz="0" w:space="0" w:color="auto"/>
          </w:divBdr>
        </w:div>
        <w:div w:id="1050303984">
          <w:marLeft w:val="0"/>
          <w:marRight w:val="0"/>
          <w:marTop w:val="0"/>
          <w:marBottom w:val="0"/>
          <w:divBdr>
            <w:top w:val="none" w:sz="0" w:space="0" w:color="auto"/>
            <w:left w:val="none" w:sz="0" w:space="0" w:color="auto"/>
            <w:bottom w:val="none" w:sz="0" w:space="0" w:color="auto"/>
            <w:right w:val="none" w:sz="0" w:space="0" w:color="auto"/>
          </w:divBdr>
        </w:div>
        <w:div w:id="1393967304">
          <w:marLeft w:val="0"/>
          <w:marRight w:val="0"/>
          <w:marTop w:val="0"/>
          <w:marBottom w:val="0"/>
          <w:divBdr>
            <w:top w:val="none" w:sz="0" w:space="0" w:color="auto"/>
            <w:left w:val="none" w:sz="0" w:space="0" w:color="auto"/>
            <w:bottom w:val="none" w:sz="0" w:space="0" w:color="auto"/>
            <w:right w:val="none" w:sz="0" w:space="0" w:color="auto"/>
          </w:divBdr>
        </w:div>
      </w:divsChild>
    </w:div>
    <w:div w:id="1170677463">
      <w:bodyDiv w:val="1"/>
      <w:marLeft w:val="0"/>
      <w:marRight w:val="0"/>
      <w:marTop w:val="0"/>
      <w:marBottom w:val="0"/>
      <w:divBdr>
        <w:top w:val="none" w:sz="0" w:space="0" w:color="auto"/>
        <w:left w:val="none" w:sz="0" w:space="0" w:color="auto"/>
        <w:bottom w:val="none" w:sz="0" w:space="0" w:color="auto"/>
        <w:right w:val="none" w:sz="0" w:space="0" w:color="auto"/>
      </w:divBdr>
    </w:div>
    <w:div w:id="1398629920">
      <w:bodyDiv w:val="1"/>
      <w:marLeft w:val="0"/>
      <w:marRight w:val="0"/>
      <w:marTop w:val="0"/>
      <w:marBottom w:val="0"/>
      <w:divBdr>
        <w:top w:val="none" w:sz="0" w:space="0" w:color="auto"/>
        <w:left w:val="none" w:sz="0" w:space="0" w:color="auto"/>
        <w:bottom w:val="none" w:sz="0" w:space="0" w:color="auto"/>
        <w:right w:val="none" w:sz="0" w:space="0" w:color="auto"/>
      </w:divBdr>
      <w:divsChild>
        <w:div w:id="1879125186">
          <w:marLeft w:val="0"/>
          <w:marRight w:val="0"/>
          <w:marTop w:val="0"/>
          <w:marBottom w:val="0"/>
          <w:divBdr>
            <w:top w:val="none" w:sz="0" w:space="0" w:color="auto"/>
            <w:left w:val="none" w:sz="0" w:space="0" w:color="auto"/>
            <w:bottom w:val="none" w:sz="0" w:space="0" w:color="auto"/>
            <w:right w:val="none" w:sz="0" w:space="0" w:color="auto"/>
          </w:divBdr>
        </w:div>
        <w:div w:id="864558837">
          <w:marLeft w:val="0"/>
          <w:marRight w:val="0"/>
          <w:marTop w:val="0"/>
          <w:marBottom w:val="0"/>
          <w:divBdr>
            <w:top w:val="none" w:sz="0" w:space="0" w:color="auto"/>
            <w:left w:val="none" w:sz="0" w:space="0" w:color="auto"/>
            <w:bottom w:val="none" w:sz="0" w:space="0" w:color="auto"/>
            <w:right w:val="none" w:sz="0" w:space="0" w:color="auto"/>
          </w:divBdr>
        </w:div>
        <w:div w:id="1005788370">
          <w:marLeft w:val="0"/>
          <w:marRight w:val="0"/>
          <w:marTop w:val="0"/>
          <w:marBottom w:val="0"/>
          <w:divBdr>
            <w:top w:val="none" w:sz="0" w:space="0" w:color="auto"/>
            <w:left w:val="none" w:sz="0" w:space="0" w:color="auto"/>
            <w:bottom w:val="none" w:sz="0" w:space="0" w:color="auto"/>
            <w:right w:val="none" w:sz="0" w:space="0" w:color="auto"/>
          </w:divBdr>
        </w:div>
        <w:div w:id="884872872">
          <w:marLeft w:val="0"/>
          <w:marRight w:val="0"/>
          <w:marTop w:val="0"/>
          <w:marBottom w:val="0"/>
          <w:divBdr>
            <w:top w:val="none" w:sz="0" w:space="0" w:color="auto"/>
            <w:left w:val="none" w:sz="0" w:space="0" w:color="auto"/>
            <w:bottom w:val="none" w:sz="0" w:space="0" w:color="auto"/>
            <w:right w:val="none" w:sz="0" w:space="0" w:color="auto"/>
          </w:divBdr>
        </w:div>
        <w:div w:id="765347999">
          <w:marLeft w:val="0"/>
          <w:marRight w:val="0"/>
          <w:marTop w:val="0"/>
          <w:marBottom w:val="0"/>
          <w:divBdr>
            <w:top w:val="none" w:sz="0" w:space="0" w:color="auto"/>
            <w:left w:val="none" w:sz="0" w:space="0" w:color="auto"/>
            <w:bottom w:val="none" w:sz="0" w:space="0" w:color="auto"/>
            <w:right w:val="none" w:sz="0" w:space="0" w:color="auto"/>
          </w:divBdr>
        </w:div>
        <w:div w:id="388647075">
          <w:marLeft w:val="0"/>
          <w:marRight w:val="0"/>
          <w:marTop w:val="0"/>
          <w:marBottom w:val="0"/>
          <w:divBdr>
            <w:top w:val="none" w:sz="0" w:space="0" w:color="auto"/>
            <w:left w:val="none" w:sz="0" w:space="0" w:color="auto"/>
            <w:bottom w:val="none" w:sz="0" w:space="0" w:color="auto"/>
            <w:right w:val="none" w:sz="0" w:space="0" w:color="auto"/>
          </w:divBdr>
        </w:div>
        <w:div w:id="773473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ncsc.gov.uk" TargetMode="External"/><Relationship Id="rId21" Type="http://schemas.openxmlformats.org/officeDocument/2006/relationships/hyperlink" Target="https://www.operationencompass.org/" TargetMode="External"/><Relationship Id="rId42"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47" Type="http://schemas.openxmlformats.org/officeDocument/2006/relationships/hyperlink" Target="mailto:esafetyofficer@theeducationpeople.org" TargetMode="External"/><Relationship Id="rId63" Type="http://schemas.openxmlformats.org/officeDocument/2006/relationships/hyperlink" Target="http://www.fearless.org" TargetMode="External"/><Relationship Id="rId68" Type="http://schemas.openxmlformats.org/officeDocument/2006/relationships/hyperlink" Target="http://www.samaritans.org" TargetMode="External"/><Relationship Id="rId84" Type="http://schemas.openxmlformats.org/officeDocument/2006/relationships/hyperlink" Target="http://www.mankindcounselling.org.uk" TargetMode="External"/><Relationship Id="rId89" Type="http://schemas.openxmlformats.org/officeDocument/2006/relationships/hyperlink" Target="http://www.nwgnetwork.org" TargetMode="External"/><Relationship Id="rId112" Type="http://schemas.openxmlformats.org/officeDocument/2006/relationships/hyperlink" Target="http://www.nspcc.org.uk/onlinesafety" TargetMode="External"/><Relationship Id="rId16" Type="http://schemas.openxmlformats.org/officeDocument/2006/relationships/hyperlink" Target="https://www.gov.uk/government/publications/what-to-do-if-youre-worried-a-child-is-being-abused--2" TargetMode="External"/><Relationship Id="rId107" Type="http://schemas.openxmlformats.org/officeDocument/2006/relationships/hyperlink" Target="http://www.childnet.com" TargetMode="External"/><Relationship Id="rId11" Type="http://schemas.openxmlformats.org/officeDocument/2006/relationships/image" Target="media/image1.jpeg"/><Relationship Id="rId32" Type="http://schemas.openxmlformats.org/officeDocument/2006/relationships/hyperlink" Target="https://www.kelsi.org.uk/pru-inclusion-and-attendance-service-pias" TargetMode="External"/><Relationship Id="rId37" Type="http://schemas.openxmlformats.org/officeDocument/2006/relationships/hyperlink" Target="https://www.kscmp.org.uk/procedures/local-authority-designated-officer-lado" TargetMode="External"/><Relationship Id="rId53" Type="http://schemas.openxmlformats.org/officeDocument/2006/relationships/hyperlink" Target="http://www.nspcc.org.uk" TargetMode="External"/><Relationship Id="rId58" Type="http://schemas.openxmlformats.org/officeDocument/2006/relationships/hyperlink" Target="http://www.saferinternet.org.uk/helpline" TargetMode="External"/><Relationship Id="rId74" Type="http://schemas.openxmlformats.org/officeDocument/2006/relationships/hyperlink" Target="http://www.mencap.org.uk" TargetMode="External"/><Relationship Id="rId79" Type="http://schemas.openxmlformats.org/officeDocument/2006/relationships/hyperlink" Target="http://www.talktofrank.com/" TargetMode="External"/><Relationship Id="rId102" Type="http://schemas.openxmlformats.org/officeDocument/2006/relationships/hyperlink" Target="http://www.bullying.co.uk" TargetMode="External"/><Relationship Id="rId123" Type="http://schemas.openxmlformats.org/officeDocument/2006/relationships/hyperlink" Target="http://www.educateagainsthate.com"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www.gov.uk/guidance/forced-marriage" TargetMode="External"/><Relationship Id="rId95" Type="http://schemas.openxmlformats.org/officeDocument/2006/relationships/hyperlink" Target="http://www.disrespectnobody.co.uk/"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kscmp.org.uk/procedures/local-authority-designated-officer-lado" TargetMode="External"/><Relationship Id="rId48" Type="http://schemas.openxmlformats.org/officeDocument/2006/relationships/hyperlink" Target="mailto:kentchildrenslado@kent.gov.uk" TargetMode="External"/><Relationship Id="rId64" Type="http://schemas.openxmlformats.org/officeDocument/2006/relationships/hyperlink" Target="http://www.victimsupport.org.uk/" TargetMode="External"/><Relationship Id="rId69" Type="http://schemas.openxmlformats.org/officeDocument/2006/relationships/hyperlink" Target="https://napac.org.uk/" TargetMode="External"/><Relationship Id="rId113" Type="http://schemas.openxmlformats.org/officeDocument/2006/relationships/hyperlink" Target="http://www.net-aware.org.uk" TargetMode="External"/><Relationship Id="rId118" Type="http://schemas.openxmlformats.org/officeDocument/2006/relationships/hyperlink" Target="http://www.mind.org.uk" TargetMode="External"/><Relationship Id="rId80" Type="http://schemas.openxmlformats.org/officeDocument/2006/relationships/hyperlink" Target="http://www.domesticabuseservices.org.uk" TargetMode="External"/><Relationship Id="rId85" Type="http://schemas.openxmlformats.org/officeDocument/2006/relationships/hyperlink" Target="http://www.nationaldahelpline.org.uk/" TargetMode="External"/><Relationship Id="rId12" Type="http://schemas.openxmlformats.org/officeDocument/2006/relationships/hyperlink" Target="http://www.kscmp.org.uk/" TargetMode="External"/><Relationship Id="rId17" Type="http://schemas.openxmlformats.org/officeDocument/2006/relationships/hyperlink" Target="https://www.gov.uk/government/publications/searching-screening-and-confiscation" TargetMode="External"/><Relationship Id="rId33" Type="http://schemas.openxmlformats.org/officeDocument/2006/relationships/hyperlink" Target="https://www.gov.uk/government/publications/elective-home-education"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www.childline.org.uk" TargetMode="External"/><Relationship Id="rId103" Type="http://schemas.openxmlformats.org/officeDocument/2006/relationships/hyperlink" Target="http://www.kidscape.org.uk" TargetMode="External"/><Relationship Id="rId108" Type="http://schemas.openxmlformats.org/officeDocument/2006/relationships/hyperlink" Target="http://www.saferinternet.org.uk" TargetMode="External"/><Relationship Id="rId124" Type="http://schemas.openxmlformats.org/officeDocument/2006/relationships/hyperlink" Target="http://www.gov.uk/report-terrorism" TargetMode="External"/><Relationship Id="rId129" Type="http://schemas.openxmlformats.org/officeDocument/2006/relationships/fontTable" Target="fontTable.xml"/><Relationship Id="rId54" Type="http://schemas.openxmlformats.org/officeDocument/2006/relationships/hyperlink" Target="http://www.barnardos.org.uk" TargetMode="External"/><Relationship Id="rId70" Type="http://schemas.openxmlformats.org/officeDocument/2006/relationships/hyperlink" Target="http://www.mosac.org.uk" TargetMode="External"/><Relationship Id="rId75" Type="http://schemas.openxmlformats.org/officeDocument/2006/relationships/hyperlink" Target="https://councilfordisabledchildren.org.uk/" TargetMode="External"/><Relationship Id="rId91" Type="http://schemas.openxmlformats.org/officeDocument/2006/relationships/hyperlink" Target="https://assets.publishing.service.gov.uk/government/uploads/system/uploads/attachment_data/file/496415/6_1639_HO_SP_FGM_mandatory_reporting_Fact_sheet_Web.pdf" TargetMode="External"/><Relationship Id="rId96" Type="http://schemas.openxmlformats.org/officeDocument/2006/relationships/hyperlink" Target="http://www.gov.uk/government/news/upskirting-know-your-righ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tel:0800%20136%20663" TargetMode="External"/><Relationship Id="rId28" Type="http://schemas.openxmlformats.org/officeDocument/2006/relationships/hyperlink" Target="http://www.kscb.org.uk/guidance/online-safety" TargetMode="External"/><Relationship Id="rId49" Type="http://schemas.openxmlformats.org/officeDocument/2006/relationships/hyperlink" Target="mailto:kscmp@kent.gov.uk" TargetMode="External"/><Relationship Id="rId114" Type="http://schemas.openxmlformats.org/officeDocument/2006/relationships/hyperlink" Target="https://www.getsafeonline.org/" TargetMode="External"/><Relationship Id="rId119" Type="http://schemas.openxmlformats.org/officeDocument/2006/relationships/hyperlink" Target="https://moodspark.org.uk/" TargetMode="External"/><Relationship Id="rId44" Type="http://schemas.openxmlformats.org/officeDocument/2006/relationships/hyperlink" Target="mailto:help@nspcc.org.uk" TargetMode="External"/><Relationship Id="rId60" Type="http://schemas.openxmlformats.org/officeDocument/2006/relationships/hyperlink" Target="http://www.papyrus-uk.org" TargetMode="External"/><Relationship Id="rId65" Type="http://schemas.openxmlformats.org/officeDocument/2006/relationships/hyperlink" Target="http://www.familylives.org.uk" TargetMode="External"/><Relationship Id="rId81" Type="http://schemas.openxmlformats.org/officeDocument/2006/relationships/hyperlink" Target="http://www.refuge.org.uk" TargetMode="External"/><Relationship Id="rId86" Type="http://schemas.openxmlformats.org/officeDocument/2006/relationships/hyperlink" Target="https://respectphoneline.org.uk/" TargetMode="External"/><Relationship Id="rId130" Type="http://schemas.openxmlformats.org/officeDocument/2006/relationships/theme" Target="theme/theme1.xml"/><Relationship Id="rId13" Type="http://schemas.openxmlformats.org/officeDocument/2006/relationships/hyperlink" Target="http://www.kscmp.org.uk/" TargetMode="External"/><Relationship Id="rId18" Type="http://schemas.openxmlformats.org/officeDocument/2006/relationships/hyperlink" Target="http://www.kscmp.org.uk" TargetMode="External"/><Relationship Id="rId39" Type="http://schemas.openxmlformats.org/officeDocument/2006/relationships/hyperlink" Target="https://www.kscmp.org.uk/procedures/local-authority-designated-officer-lado" TargetMode="External"/><Relationship Id="rId109" Type="http://schemas.openxmlformats.org/officeDocument/2006/relationships/hyperlink" Target="https://reportharmfulcontent.com/" TargetMode="External"/><Relationship Id="rId34" Type="http://schemas.openxmlformats.org/officeDocument/2006/relationships/hyperlink" Target="https://www.kent.gov.uk/education-and-children/educating-your-child-at-home" TargetMode="External"/><Relationship Id="rId50" Type="http://schemas.openxmlformats.org/officeDocument/2006/relationships/hyperlink" Target="mailto:social.services@kent.gov.uk" TargetMode="External"/><Relationship Id="rId55" Type="http://schemas.openxmlformats.org/officeDocument/2006/relationships/hyperlink" Target="http://www.actionforchildren.org.uk" TargetMode="External"/><Relationship Id="rId76" Type="http://schemas.openxmlformats.org/officeDocument/2006/relationships/hyperlink" Target="https://contextualsafeguarding.org.uk/" TargetMode="External"/><Relationship Id="rId97" Type="http://schemas.openxmlformats.org/officeDocument/2006/relationships/hyperlink" Target="http://www.lucyfaithfull.org.uk" TargetMode="External"/><Relationship Id="rId104" Type="http://schemas.openxmlformats.org/officeDocument/2006/relationships/hyperlink" Target="http://www.ceop.police.uk" TargetMode="External"/><Relationship Id="rId120" Type="http://schemas.openxmlformats.org/officeDocument/2006/relationships/hyperlink" Target="http://www.youngminds.org.uk" TargetMode="External"/><Relationship Id="rId125"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http://www.actionfraud.police.uk" TargetMode="External"/><Relationship Id="rId92" Type="http://schemas.openxmlformats.org/officeDocument/2006/relationships/hyperlink" Target="http://www.gov.uk/government/publications/mandatory-reporting-of-female-genital-mutilation-procedural-information" TargetMode="External"/><Relationship Id="rId2" Type="http://schemas.openxmlformats.org/officeDocument/2006/relationships/customXml" Target="../customXml/item2.xml"/><Relationship Id="rId29" Type="http://schemas.openxmlformats.org/officeDocument/2006/relationships/hyperlink" Target="https://www.gov.uk/government/publications/prevent-duty-guidance/prevent-duty-guidance-for-further-education-institutions-in-england-and-wales" TargetMode="External"/><Relationship Id="rId24" Type="http://schemas.openxmlformats.org/officeDocument/2006/relationships/hyperlink" Target="mailto:help@nspcc.org.uk"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https://www.kscmp.org.uk/procedures/local-authority-designated-officer-lado" TargetMode="External"/><Relationship Id="rId66" Type="http://schemas.openxmlformats.org/officeDocument/2006/relationships/hyperlink" Target="http://www.crimestoppers-uk.org/" TargetMode="External"/><Relationship Id="rId87" Type="http://schemas.openxmlformats.org/officeDocument/2006/relationships/hyperlink" Target="http://www.nationalcrimeagency.gov.uk/who-we-are" TargetMode="External"/><Relationship Id="rId110" Type="http://schemas.openxmlformats.org/officeDocument/2006/relationships/hyperlink" Target="http://www.mariecollinsfoundation.org.uk" TargetMode="External"/><Relationship Id="rId115" Type="http://schemas.openxmlformats.org/officeDocument/2006/relationships/hyperlink" Target="http://www.parentsprotect.co.uk" TargetMode="External"/><Relationship Id="rId61" Type="http://schemas.openxmlformats.org/officeDocument/2006/relationships/hyperlink" Target="http://www.themix.org.uk" TargetMode="External"/><Relationship Id="rId82" Type="http://schemas.openxmlformats.org/officeDocument/2006/relationships/hyperlink" Target="http://www.womensaid.org.uk" TargetMode="External"/><Relationship Id="rId19" Type="http://schemas.openxmlformats.org/officeDocument/2006/relationships/hyperlink" Target="http://www.kelsi.org.uk/support-for-children-and-young-people/integrated-childrens-services" TargetMode="External"/><Relationship Id="rId14" Type="http://schemas.openxmlformats.org/officeDocument/2006/relationships/hyperlink" Target="https://www.kscmp.org.uk/guidance/kent-support-levels-guidance" TargetMode="External"/><Relationship Id="rId30" Type="http://schemas.openxmlformats.org/officeDocument/2006/relationships/hyperlink" Target="https://www.kelsi.org.uk/child-protection-and-safeguarding/prevent-within-schools" TargetMode="External"/><Relationship Id="rId35" Type="http://schemas.openxmlformats.org/officeDocument/2006/relationships/hyperlink" Target="https://www.gov.uk/government/publications/designated-teacher-for-looked-after-children" TargetMode="External"/><Relationship Id="rId56" Type="http://schemas.openxmlformats.org/officeDocument/2006/relationships/hyperlink" Target="http://www.childrenssociety.org.uk" TargetMode="External"/><Relationship Id="rId77" Type="http://schemas.openxmlformats.org/officeDocument/2006/relationships/hyperlink" Target="https://kentresiliencehub.org.uk/" TargetMode="External"/><Relationship Id="rId100" Type="http://schemas.openxmlformats.org/officeDocument/2006/relationships/hyperlink" Target="http://www.anti-bullyingalliance.org.uk/" TargetMode="External"/><Relationship Id="rId105" Type="http://schemas.openxmlformats.org/officeDocument/2006/relationships/hyperlink" Target="http://www.iwf.org.uk" TargetMode="External"/><Relationship Id="rId126" Type="http://schemas.openxmlformats.org/officeDocument/2006/relationships/hyperlink" Target="https://www.nicco.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www.giveusashout.org/" TargetMode="External"/><Relationship Id="rId93" Type="http://schemas.openxmlformats.org/officeDocument/2006/relationships/hyperlink" Target="https://rapecrisis.org.uk/" TargetMode="External"/><Relationship Id="rId98" Type="http://schemas.openxmlformats.org/officeDocument/2006/relationships/hyperlink" Target="http://www.stopitnow.org.uk" TargetMode="External"/><Relationship Id="rId121"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25" Type="http://schemas.openxmlformats.org/officeDocument/2006/relationships/hyperlink" Target="mailto:help@nspcc.org.uk" TargetMode="External"/><Relationship Id="rId46" Type="http://schemas.openxmlformats.org/officeDocument/2006/relationships/hyperlink" Target="https://www.theeducationpeople.org/our-expertise/safeguarding/safeguarding-contacts/" TargetMode="External"/><Relationship Id="rId67" Type="http://schemas.openxmlformats.org/officeDocument/2006/relationships/hyperlink" Target="http://www.victimsupport.org.uk" TargetMode="External"/><Relationship Id="rId116" Type="http://schemas.openxmlformats.org/officeDocument/2006/relationships/hyperlink" Target="https://nationalcrimeagency.gov.uk/what-we-do/crime-threats/cyber-crime/cyberchoices" TargetMode="External"/><Relationship Id="rId20" Type="http://schemas.openxmlformats.org/officeDocument/2006/relationships/hyperlink" Target="https://www.proceduresonline.com/kentandmedway/chapters/p_resolution.html" TargetMode="External"/><Relationship Id="rId41" Type="http://schemas.openxmlformats.org/officeDocument/2006/relationships/hyperlink" Target="https://www.kscmp.org.uk/procedures/local-authority-designated-officer-lado" TargetMode="External"/><Relationship Id="rId62" Type="http://schemas.openxmlformats.org/officeDocument/2006/relationships/hyperlink" Target="http://www.giveusashout.org/" TargetMode="External"/><Relationship Id="rId83" Type="http://schemas.openxmlformats.org/officeDocument/2006/relationships/hyperlink" Target="http://www.mensadviceline.org.uk" TargetMode="External"/><Relationship Id="rId88" Type="http://schemas.openxmlformats.org/officeDocument/2006/relationships/hyperlink" Target="http://www.itsnotokay.co.uk" TargetMode="External"/><Relationship Id="rId111" Type="http://schemas.openxmlformats.org/officeDocument/2006/relationships/hyperlink" Target="http://www.internetmatters.org/" TargetMode="External"/><Relationship Id="rId15" Type="http://schemas.openxmlformats.org/officeDocument/2006/relationships/image" Target="media/image2.png"/><Relationship Id="rId36" Type="http://schemas.openxmlformats.org/officeDocument/2006/relationships/hyperlink" Target="https://www.iwf.org.uk/" TargetMode="External"/><Relationship Id="rId57" Type="http://schemas.openxmlformats.org/officeDocument/2006/relationships/hyperlink" Target="http://www.educationsupportpartnership.org.uk" TargetMode="External"/><Relationship Id="rId106" Type="http://schemas.openxmlformats.org/officeDocument/2006/relationships/hyperlink" Target="http://www.thinkuknow.co.uk"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cyberchoices.uk/" TargetMode="External"/><Relationship Id="rId52" Type="http://schemas.openxmlformats.org/officeDocument/2006/relationships/hyperlink" Target="mailto:help@nspcc.org.uk" TargetMode="External"/><Relationship Id="rId73" Type="http://schemas.openxmlformats.org/officeDocument/2006/relationships/hyperlink" Target="http://www.respond.org.uk" TargetMode="External"/><Relationship Id="rId78" Type="http://schemas.openxmlformats.org/officeDocument/2006/relationships/hyperlink" Target="http://www.wearewithyou.org.uk/services/kent-for-young-people/" TargetMode="External"/><Relationship Id="rId94" Type="http://schemas.openxmlformats.org/officeDocument/2006/relationships/hyperlink" Target="http://www.brook.org.uk/" TargetMode="External"/><Relationship Id="rId99" Type="http://schemas.openxmlformats.org/officeDocument/2006/relationships/hyperlink" Target="http://www.parentsprotect.co.uk" TargetMode="External"/><Relationship Id="rId101" Type="http://schemas.openxmlformats.org/officeDocument/2006/relationships/hyperlink" Target="http://www.antibullyingpro.com/" TargetMode="External"/><Relationship Id="rId122" Type="http://schemas.openxmlformats.org/officeDocument/2006/relationships/hyperlink" Target="http://www.annafreud.org/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sexual-violence-and-sexual-harassment-between-children-in-schools-and-colleges" TargetMode="External"/></Relationships>
</file>

<file path=word/theme/theme1.xml><?xml version="1.0" encoding="utf-8"?>
<a:theme xmlns:a="http://schemas.openxmlformats.org/drawingml/2006/main" name="Blank">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C17C061A014093D0802ECE48FAD7" ma:contentTypeVersion="14" ma:contentTypeDescription="Create a new document." ma:contentTypeScope="" ma:versionID="139f9601ef9d69449d48b83d36880c6d">
  <xsd:schema xmlns:xsd="http://www.w3.org/2001/XMLSchema" xmlns:xs="http://www.w3.org/2001/XMLSchema" xmlns:p="http://schemas.microsoft.com/office/2006/metadata/properties" xmlns:ns3="ab35f865-a80b-4ee1-98a1-dae907098f60" xmlns:ns4="fa9b4733-6568-44c7-aa14-fab5be68a09e" targetNamespace="http://schemas.microsoft.com/office/2006/metadata/properties" ma:root="true" ma:fieldsID="332f1ef10fc1165b940d582cbb489a93" ns3:_="" ns4:_="">
    <xsd:import namespace="ab35f865-a80b-4ee1-98a1-dae907098f60"/>
    <xsd:import namespace="fa9b4733-6568-44c7-aa14-fab5be68a0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5f865-a80b-4ee1-98a1-dae907098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b4733-6568-44c7-aa14-fab5be68a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E1CB-D245-40E4-AFB6-DF380ADBAE4B}">
  <ds:schemaRefs>
    <ds:schemaRef ds:uri="http://schemas.microsoft.com/sharepoint/v3/contenttype/forms"/>
  </ds:schemaRefs>
</ds:datastoreItem>
</file>

<file path=customXml/itemProps2.xml><?xml version="1.0" encoding="utf-8"?>
<ds:datastoreItem xmlns:ds="http://schemas.openxmlformats.org/officeDocument/2006/customXml" ds:itemID="{58FBDCB7-4D3D-414F-BD8C-9DA5AC8A1588}">
  <ds:schemaRefs>
    <ds:schemaRef ds:uri="http://schemas.microsoft.com/office/2006/documentManagement/types"/>
    <ds:schemaRef ds:uri="http://purl.org/dc/elements/1.1/"/>
    <ds:schemaRef ds:uri="http://purl.org/dc/dcmitype/"/>
    <ds:schemaRef ds:uri="http://schemas.microsoft.com/office/infopath/2007/PartnerControls"/>
    <ds:schemaRef ds:uri="fa9b4733-6568-44c7-aa14-fab5be68a09e"/>
    <ds:schemaRef ds:uri="http://www.w3.org/XML/1998/namespace"/>
    <ds:schemaRef ds:uri="http://schemas.openxmlformats.org/package/2006/metadata/core-properties"/>
    <ds:schemaRef ds:uri="ab35f865-a80b-4ee1-98a1-dae907098f6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C7C801-3104-401A-9308-E9F2B658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5f865-a80b-4ee1-98a1-dae907098f60"/>
    <ds:schemaRef ds:uri="fa9b4733-6568-44c7-aa14-fab5be68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1D48E-8AAF-47F2-B527-47906564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13280</Words>
  <Characters>75698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Aycliffe Community Primary School</Company>
  <LinksUpToDate>false</LinksUpToDate>
  <CharactersWithSpaces>88801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Jacobs</dc:creator>
  <cp:keywords/>
  <dc:description/>
  <cp:lastModifiedBy>Jessica Scott</cp:lastModifiedBy>
  <cp:revision>2</cp:revision>
  <cp:lastPrinted>2023-11-22T13:28:00Z</cp:lastPrinted>
  <dcterms:created xsi:type="dcterms:W3CDTF">2025-02-26T15:51:00Z</dcterms:created>
  <dcterms:modified xsi:type="dcterms:W3CDTF">2025-02-26T15:51:00Z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0x010100181FC17C061A014093D0802ECE48FAD7</vt:lpwstr>
  </property>
</Properties>
</file>